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290" w:rsidRDefault="00216290" w:rsidP="00216290">
      <w:pPr>
        <w:pStyle w:val="Heading1"/>
        <w:jc w:val="right"/>
        <w:rPr>
          <w:rFonts w:asciiTheme="minorHAnsi" w:hAnsiTheme="minorHAnsi" w:cstheme="minorHAnsi"/>
          <w:color w:val="auto"/>
          <w:lang w:val="el-GR"/>
        </w:rPr>
      </w:pPr>
      <w:bookmarkStart w:id="0" w:name="_Toc448401128"/>
      <w:r>
        <w:rPr>
          <w:rFonts w:asciiTheme="minorHAnsi" w:hAnsiTheme="minorHAnsi" w:cstheme="minorHAnsi"/>
          <w:color w:val="auto"/>
          <w:lang w:val="el-GR"/>
        </w:rPr>
        <w:t>Συνημμένο 1</w:t>
      </w:r>
    </w:p>
    <w:p w:rsidR="00446810" w:rsidRPr="006A0C27" w:rsidRDefault="00777360" w:rsidP="00EC1BFA">
      <w:pPr>
        <w:pStyle w:val="Heading1"/>
        <w:jc w:val="center"/>
        <w:rPr>
          <w:rFonts w:asciiTheme="minorHAnsi" w:hAnsiTheme="minorHAnsi" w:cstheme="minorHAnsi"/>
          <w:color w:val="auto"/>
          <w:lang w:val="el-GR"/>
        </w:rPr>
      </w:pPr>
      <w:r w:rsidRPr="008306E0">
        <w:rPr>
          <w:rFonts w:asciiTheme="minorHAnsi" w:hAnsiTheme="minorHAnsi" w:cstheme="minorHAnsi"/>
          <w:color w:val="auto"/>
          <w:lang w:val="el-GR"/>
        </w:rPr>
        <w:t>Σημείωμα</w:t>
      </w:r>
      <w:r w:rsidR="005223AB" w:rsidRPr="006A0C27">
        <w:rPr>
          <w:rFonts w:asciiTheme="minorHAnsi" w:hAnsiTheme="minorHAnsi" w:cstheme="minorHAnsi"/>
          <w:color w:val="auto"/>
          <w:lang w:val="el-GR"/>
        </w:rPr>
        <w:t xml:space="preserve"> </w:t>
      </w:r>
      <w:r w:rsidRPr="008306E0">
        <w:rPr>
          <w:rFonts w:asciiTheme="minorHAnsi" w:hAnsiTheme="minorHAnsi" w:cstheme="minorHAnsi"/>
          <w:color w:val="auto"/>
          <w:lang w:val="el-GR"/>
        </w:rPr>
        <w:t>Έργου</w:t>
      </w:r>
      <w:r w:rsidR="005223AB" w:rsidRPr="006A0C27">
        <w:rPr>
          <w:rFonts w:asciiTheme="minorHAnsi" w:hAnsiTheme="minorHAnsi" w:cstheme="minorHAnsi"/>
          <w:color w:val="auto"/>
          <w:lang w:val="el-GR"/>
        </w:rPr>
        <w:t xml:space="preserve"> (</w:t>
      </w:r>
      <w:r w:rsidR="00446810" w:rsidRPr="008306E0">
        <w:rPr>
          <w:rFonts w:asciiTheme="minorHAnsi" w:hAnsiTheme="minorHAnsi" w:cstheme="minorHAnsi"/>
          <w:color w:val="auto"/>
          <w:lang w:val="en-GB"/>
        </w:rPr>
        <w:t>Project</w:t>
      </w:r>
      <w:r w:rsidR="005223AB" w:rsidRPr="006A0C27">
        <w:rPr>
          <w:rFonts w:asciiTheme="minorHAnsi" w:hAnsiTheme="minorHAnsi" w:cstheme="minorHAnsi"/>
          <w:color w:val="auto"/>
          <w:lang w:val="el-GR"/>
        </w:rPr>
        <w:t xml:space="preserve"> </w:t>
      </w:r>
      <w:r w:rsidR="00446810" w:rsidRPr="008306E0">
        <w:rPr>
          <w:rFonts w:asciiTheme="minorHAnsi" w:hAnsiTheme="minorHAnsi" w:cstheme="minorHAnsi"/>
          <w:color w:val="auto"/>
          <w:lang w:val="en-GB"/>
        </w:rPr>
        <w:t>Concept</w:t>
      </w:r>
      <w:r w:rsidR="005223AB" w:rsidRPr="006A0C27">
        <w:rPr>
          <w:rFonts w:asciiTheme="minorHAnsi" w:hAnsiTheme="minorHAnsi" w:cstheme="minorHAnsi"/>
          <w:color w:val="auto"/>
          <w:lang w:val="el-GR"/>
        </w:rPr>
        <w:t xml:space="preserve"> </w:t>
      </w:r>
      <w:r w:rsidR="00446810" w:rsidRPr="008306E0">
        <w:rPr>
          <w:rFonts w:asciiTheme="minorHAnsi" w:hAnsiTheme="minorHAnsi" w:cstheme="minorHAnsi"/>
          <w:color w:val="auto"/>
          <w:lang w:val="en-GB"/>
        </w:rPr>
        <w:t>Note</w:t>
      </w:r>
      <w:bookmarkEnd w:id="0"/>
      <w:r w:rsidR="00EC1BFA" w:rsidRPr="006A0C27">
        <w:rPr>
          <w:rFonts w:asciiTheme="minorHAnsi" w:hAnsiTheme="minorHAnsi" w:cstheme="minorHAnsi"/>
          <w:color w:val="auto"/>
          <w:lang w:val="el-GR"/>
        </w:rPr>
        <w:t>)</w:t>
      </w:r>
    </w:p>
    <w:p w:rsidR="00446810" w:rsidRPr="006A0C27" w:rsidRDefault="00446810" w:rsidP="00446810">
      <w:pPr>
        <w:rPr>
          <w:rFonts w:cstheme="minorHAnsi"/>
          <w:sz w:val="28"/>
          <w:szCs w:val="28"/>
          <w:lang w:val="el-GR"/>
        </w:rPr>
      </w:pPr>
    </w:p>
    <w:tbl>
      <w:tblPr>
        <w:tblStyle w:val="TableGrid"/>
        <w:tblW w:w="14719" w:type="dxa"/>
        <w:jc w:val="center"/>
        <w:tblLook w:val="04A0" w:firstRow="1" w:lastRow="0" w:firstColumn="1" w:lastColumn="0" w:noHBand="0" w:noVBand="1"/>
      </w:tblPr>
      <w:tblGrid>
        <w:gridCol w:w="4753"/>
        <w:gridCol w:w="4537"/>
        <w:gridCol w:w="5429"/>
      </w:tblGrid>
      <w:tr w:rsidR="00446810" w:rsidRPr="008306E0" w:rsidTr="00457D66">
        <w:trPr>
          <w:jc w:val="center"/>
        </w:trPr>
        <w:tc>
          <w:tcPr>
            <w:tcW w:w="475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446810" w:rsidRPr="008306E0" w:rsidRDefault="002321C1" w:rsidP="0055094D">
            <w:pPr>
              <w:rPr>
                <w:rFonts w:cstheme="minorHAnsi"/>
                <w:b/>
                <w:sz w:val="20"/>
                <w:szCs w:val="20"/>
                <w:lang w:val="el-GR"/>
              </w:rPr>
            </w:pPr>
            <w:r w:rsidRPr="008306E0">
              <w:rPr>
                <w:rFonts w:cstheme="minorHAnsi"/>
                <w:b/>
                <w:sz w:val="20"/>
                <w:szCs w:val="20"/>
                <w:lang w:val="el-GR"/>
              </w:rPr>
              <w:t>Πληροφορίες</w:t>
            </w:r>
          </w:p>
        </w:tc>
        <w:tc>
          <w:tcPr>
            <w:tcW w:w="4537"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446810" w:rsidRPr="008B450D" w:rsidRDefault="00280F77" w:rsidP="0055094D">
            <w:pPr>
              <w:rPr>
                <w:rFonts w:cstheme="minorHAnsi"/>
                <w:b/>
                <w:sz w:val="20"/>
                <w:szCs w:val="20"/>
              </w:rPr>
            </w:pPr>
            <w:r>
              <w:rPr>
                <w:rFonts w:cstheme="minorHAnsi"/>
                <w:b/>
                <w:sz w:val="20"/>
                <w:szCs w:val="20"/>
                <w:lang w:val="el-GR"/>
              </w:rPr>
              <w:t xml:space="preserve">Καθοδήγηση για απάντηση </w:t>
            </w:r>
            <w:r w:rsidR="008B450D">
              <w:rPr>
                <w:rFonts w:cstheme="minorHAnsi"/>
                <w:b/>
                <w:sz w:val="20"/>
                <w:szCs w:val="20"/>
              </w:rPr>
              <w:t>(Checklist)</w:t>
            </w:r>
          </w:p>
        </w:tc>
        <w:tc>
          <w:tcPr>
            <w:tcW w:w="542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446810" w:rsidRPr="008306E0" w:rsidRDefault="00280F77" w:rsidP="0055094D">
            <w:pPr>
              <w:rPr>
                <w:rFonts w:cstheme="minorHAnsi"/>
                <w:b/>
                <w:sz w:val="20"/>
                <w:szCs w:val="20"/>
                <w:lang w:val="el-GR"/>
              </w:rPr>
            </w:pPr>
            <w:r>
              <w:rPr>
                <w:rFonts w:cstheme="minorHAnsi"/>
                <w:b/>
                <w:sz w:val="20"/>
                <w:szCs w:val="20"/>
                <w:lang w:val="el-GR"/>
              </w:rPr>
              <w:t xml:space="preserve">Απάντηση </w:t>
            </w:r>
          </w:p>
        </w:tc>
      </w:tr>
      <w:tr w:rsidR="00446810" w:rsidRPr="008306E0" w:rsidTr="00457D66">
        <w:trPr>
          <w:jc w:val="center"/>
        </w:trPr>
        <w:tc>
          <w:tcPr>
            <w:tcW w:w="1471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46810" w:rsidRPr="008306E0" w:rsidRDefault="004779E0" w:rsidP="0055094D">
            <w:pPr>
              <w:rPr>
                <w:rFonts w:cstheme="minorHAnsi"/>
                <w:sz w:val="20"/>
                <w:szCs w:val="20"/>
                <w:lang w:val="el-GR"/>
              </w:rPr>
            </w:pPr>
            <w:r w:rsidRPr="008306E0">
              <w:rPr>
                <w:rFonts w:cstheme="minorHAnsi"/>
                <w:b/>
                <w:sz w:val="20"/>
                <w:szCs w:val="20"/>
                <w:lang w:val="el-GR"/>
              </w:rPr>
              <w:t xml:space="preserve">Γενικές </w:t>
            </w:r>
            <w:r w:rsidR="002321C1" w:rsidRPr="008306E0">
              <w:rPr>
                <w:rFonts w:cstheme="minorHAnsi"/>
                <w:b/>
                <w:sz w:val="20"/>
                <w:szCs w:val="20"/>
                <w:lang w:val="el-GR"/>
              </w:rPr>
              <w:t>Πληροφορίες</w:t>
            </w:r>
          </w:p>
        </w:tc>
      </w:tr>
      <w:tr w:rsidR="00446810" w:rsidRPr="008306E0" w:rsidTr="00457D66">
        <w:trPr>
          <w:jc w:val="center"/>
        </w:trPr>
        <w:tc>
          <w:tcPr>
            <w:tcW w:w="4753" w:type="dxa"/>
            <w:tcBorders>
              <w:top w:val="single" w:sz="4" w:space="0" w:color="auto"/>
              <w:left w:val="single" w:sz="4" w:space="0" w:color="auto"/>
              <w:bottom w:val="single" w:sz="4" w:space="0" w:color="auto"/>
              <w:right w:val="single" w:sz="4" w:space="0" w:color="auto"/>
            </w:tcBorders>
            <w:hideMark/>
          </w:tcPr>
          <w:p w:rsidR="00446810" w:rsidRPr="008306E0" w:rsidRDefault="005B78FF" w:rsidP="0055094D">
            <w:pPr>
              <w:rPr>
                <w:rFonts w:cstheme="minorHAnsi"/>
                <w:sz w:val="20"/>
                <w:szCs w:val="20"/>
                <w:lang w:val="el-GR"/>
              </w:rPr>
            </w:pPr>
            <w:r w:rsidRPr="008306E0">
              <w:rPr>
                <w:rFonts w:cstheme="minorHAnsi"/>
                <w:sz w:val="20"/>
                <w:szCs w:val="20"/>
                <w:lang w:val="el-GR"/>
              </w:rPr>
              <w:t xml:space="preserve">1.  </w:t>
            </w:r>
            <w:r w:rsidR="00777360" w:rsidRPr="008306E0">
              <w:rPr>
                <w:rFonts w:cstheme="minorHAnsi"/>
                <w:sz w:val="20"/>
                <w:szCs w:val="20"/>
                <w:lang w:val="el-GR"/>
              </w:rPr>
              <w:t>Όνομα Έργου</w:t>
            </w:r>
          </w:p>
        </w:tc>
        <w:tc>
          <w:tcPr>
            <w:tcW w:w="4537" w:type="dxa"/>
            <w:tcBorders>
              <w:top w:val="single" w:sz="4" w:space="0" w:color="auto"/>
              <w:left w:val="single" w:sz="4" w:space="0" w:color="auto"/>
              <w:bottom w:val="single" w:sz="4" w:space="0" w:color="auto"/>
              <w:right w:val="single" w:sz="4" w:space="0" w:color="auto"/>
            </w:tcBorders>
          </w:tcPr>
          <w:p w:rsidR="00446810" w:rsidRPr="009D4D6B" w:rsidRDefault="00446810" w:rsidP="0055094D">
            <w:pPr>
              <w:rPr>
                <w:rFonts w:cstheme="minorHAnsi"/>
                <w:i/>
                <w:sz w:val="20"/>
                <w:szCs w:val="20"/>
                <w:lang w:val="el-GR"/>
              </w:rPr>
            </w:pPr>
          </w:p>
        </w:tc>
        <w:tc>
          <w:tcPr>
            <w:tcW w:w="5429" w:type="dxa"/>
            <w:tcBorders>
              <w:top w:val="single" w:sz="4" w:space="0" w:color="auto"/>
              <w:left w:val="single" w:sz="4" w:space="0" w:color="auto"/>
              <w:bottom w:val="single" w:sz="4" w:space="0" w:color="auto"/>
              <w:right w:val="single" w:sz="4" w:space="0" w:color="auto"/>
            </w:tcBorders>
          </w:tcPr>
          <w:p w:rsidR="00446810" w:rsidRPr="008306E0" w:rsidRDefault="00446810" w:rsidP="0055094D">
            <w:pPr>
              <w:rPr>
                <w:rFonts w:cstheme="minorHAnsi"/>
                <w:sz w:val="20"/>
                <w:szCs w:val="20"/>
                <w:lang w:val="el-GR"/>
              </w:rPr>
            </w:pPr>
          </w:p>
        </w:tc>
      </w:tr>
      <w:tr w:rsidR="00446810" w:rsidRPr="006A0C27" w:rsidTr="00457D66">
        <w:trPr>
          <w:jc w:val="center"/>
        </w:trPr>
        <w:tc>
          <w:tcPr>
            <w:tcW w:w="4753" w:type="dxa"/>
            <w:tcBorders>
              <w:top w:val="single" w:sz="4" w:space="0" w:color="auto"/>
              <w:left w:val="single" w:sz="4" w:space="0" w:color="auto"/>
              <w:bottom w:val="single" w:sz="4" w:space="0" w:color="auto"/>
              <w:right w:val="single" w:sz="4" w:space="0" w:color="auto"/>
            </w:tcBorders>
            <w:hideMark/>
          </w:tcPr>
          <w:p w:rsidR="00446810" w:rsidRPr="008306E0" w:rsidRDefault="005B78FF" w:rsidP="0055094D">
            <w:pPr>
              <w:rPr>
                <w:rFonts w:cstheme="minorHAnsi"/>
                <w:sz w:val="20"/>
                <w:szCs w:val="20"/>
                <w:lang w:val="el-GR"/>
              </w:rPr>
            </w:pPr>
            <w:r w:rsidRPr="008306E0">
              <w:rPr>
                <w:rFonts w:eastAsia="Times New Roman" w:cstheme="minorHAnsi"/>
                <w:sz w:val="20"/>
                <w:szCs w:val="20"/>
                <w:lang w:val="el-GR"/>
              </w:rPr>
              <w:t xml:space="preserve">2.  </w:t>
            </w:r>
            <w:r w:rsidR="00D556E2" w:rsidRPr="008306E0">
              <w:rPr>
                <w:rFonts w:eastAsia="Times New Roman" w:cstheme="minorHAnsi"/>
                <w:sz w:val="20"/>
                <w:szCs w:val="20"/>
                <w:lang w:val="el-GR"/>
              </w:rPr>
              <w:t>Οικονομικός Φορέας που υποβάλλει το έργο</w:t>
            </w:r>
          </w:p>
        </w:tc>
        <w:tc>
          <w:tcPr>
            <w:tcW w:w="4537" w:type="dxa"/>
            <w:tcBorders>
              <w:top w:val="single" w:sz="4" w:space="0" w:color="auto"/>
              <w:left w:val="single" w:sz="4" w:space="0" w:color="auto"/>
              <w:bottom w:val="single" w:sz="4" w:space="0" w:color="auto"/>
              <w:right w:val="single" w:sz="4" w:space="0" w:color="auto"/>
            </w:tcBorders>
          </w:tcPr>
          <w:p w:rsidR="00446810" w:rsidRPr="009D4D6B" w:rsidRDefault="00446810" w:rsidP="0055094D">
            <w:pPr>
              <w:rPr>
                <w:rFonts w:cstheme="minorHAnsi"/>
                <w:i/>
                <w:sz w:val="20"/>
                <w:szCs w:val="20"/>
                <w:lang w:val="el-GR"/>
              </w:rPr>
            </w:pPr>
          </w:p>
        </w:tc>
        <w:tc>
          <w:tcPr>
            <w:tcW w:w="5429" w:type="dxa"/>
            <w:tcBorders>
              <w:top w:val="single" w:sz="4" w:space="0" w:color="auto"/>
              <w:left w:val="single" w:sz="4" w:space="0" w:color="auto"/>
              <w:bottom w:val="single" w:sz="4" w:space="0" w:color="auto"/>
              <w:right w:val="single" w:sz="4" w:space="0" w:color="auto"/>
            </w:tcBorders>
          </w:tcPr>
          <w:p w:rsidR="00446810" w:rsidRPr="008306E0" w:rsidRDefault="00446810" w:rsidP="0055094D">
            <w:pPr>
              <w:rPr>
                <w:rFonts w:cstheme="minorHAnsi"/>
                <w:sz w:val="20"/>
                <w:szCs w:val="20"/>
                <w:lang w:val="el-GR"/>
              </w:rPr>
            </w:pPr>
          </w:p>
        </w:tc>
      </w:tr>
      <w:tr w:rsidR="00446810" w:rsidRPr="00D65C46" w:rsidTr="00457D66">
        <w:trPr>
          <w:jc w:val="center"/>
        </w:trPr>
        <w:tc>
          <w:tcPr>
            <w:tcW w:w="4753" w:type="dxa"/>
            <w:tcBorders>
              <w:top w:val="single" w:sz="4" w:space="0" w:color="auto"/>
              <w:left w:val="single" w:sz="4" w:space="0" w:color="auto"/>
              <w:bottom w:val="single" w:sz="4" w:space="0" w:color="auto"/>
              <w:right w:val="single" w:sz="4" w:space="0" w:color="auto"/>
            </w:tcBorders>
            <w:hideMark/>
          </w:tcPr>
          <w:p w:rsidR="00446810" w:rsidRPr="008306E0" w:rsidRDefault="005B78FF" w:rsidP="0055094D">
            <w:pPr>
              <w:rPr>
                <w:rFonts w:cstheme="minorHAnsi"/>
                <w:sz w:val="20"/>
                <w:szCs w:val="20"/>
                <w:lang w:val="el-GR"/>
              </w:rPr>
            </w:pPr>
            <w:r w:rsidRPr="008306E0">
              <w:rPr>
                <w:rFonts w:eastAsia="Times New Roman" w:cstheme="minorHAnsi"/>
                <w:sz w:val="20"/>
                <w:szCs w:val="20"/>
                <w:lang w:val="el-GR"/>
              </w:rPr>
              <w:t xml:space="preserve">3.  </w:t>
            </w:r>
            <w:r w:rsidR="00D556E2" w:rsidRPr="008306E0">
              <w:rPr>
                <w:rFonts w:eastAsia="Times New Roman" w:cstheme="minorHAnsi"/>
                <w:sz w:val="20"/>
                <w:szCs w:val="20"/>
                <w:lang w:val="el-GR"/>
              </w:rPr>
              <w:t>Υψηλόβαθμος Λειτουργός οικονομικού φορέα αρμόδιος για το έργο</w:t>
            </w:r>
          </w:p>
        </w:tc>
        <w:tc>
          <w:tcPr>
            <w:tcW w:w="4537" w:type="dxa"/>
            <w:tcBorders>
              <w:top w:val="single" w:sz="4" w:space="0" w:color="auto"/>
              <w:left w:val="single" w:sz="4" w:space="0" w:color="auto"/>
              <w:bottom w:val="single" w:sz="4" w:space="0" w:color="auto"/>
              <w:right w:val="single" w:sz="4" w:space="0" w:color="auto"/>
            </w:tcBorders>
          </w:tcPr>
          <w:p w:rsidR="00446810" w:rsidRPr="009D4D6B" w:rsidRDefault="00280F77" w:rsidP="0055094D">
            <w:pPr>
              <w:rPr>
                <w:rFonts w:cstheme="minorHAnsi"/>
                <w:i/>
                <w:sz w:val="20"/>
                <w:szCs w:val="20"/>
                <w:lang w:val="el-GR"/>
              </w:rPr>
            </w:pPr>
            <w:r w:rsidRPr="009D4D6B">
              <w:rPr>
                <w:rFonts w:cstheme="minorHAnsi"/>
                <w:i/>
                <w:sz w:val="20"/>
                <w:szCs w:val="20"/>
                <w:lang w:val="el-GR"/>
              </w:rPr>
              <w:t>Όνομα και στοιχεία επικοινωνίας</w:t>
            </w:r>
          </w:p>
        </w:tc>
        <w:tc>
          <w:tcPr>
            <w:tcW w:w="5429" w:type="dxa"/>
            <w:tcBorders>
              <w:top w:val="single" w:sz="4" w:space="0" w:color="auto"/>
              <w:left w:val="single" w:sz="4" w:space="0" w:color="auto"/>
              <w:bottom w:val="single" w:sz="4" w:space="0" w:color="auto"/>
              <w:right w:val="single" w:sz="4" w:space="0" w:color="auto"/>
            </w:tcBorders>
          </w:tcPr>
          <w:p w:rsidR="00446810" w:rsidRPr="008306E0" w:rsidRDefault="00446810" w:rsidP="0055094D">
            <w:pPr>
              <w:rPr>
                <w:rFonts w:cstheme="minorHAnsi"/>
                <w:sz w:val="20"/>
                <w:szCs w:val="20"/>
                <w:lang w:val="el-GR"/>
              </w:rPr>
            </w:pPr>
          </w:p>
        </w:tc>
      </w:tr>
      <w:tr w:rsidR="00D556E2" w:rsidRPr="006A0C27" w:rsidTr="00457D66">
        <w:trPr>
          <w:jc w:val="center"/>
        </w:trPr>
        <w:tc>
          <w:tcPr>
            <w:tcW w:w="4753" w:type="dxa"/>
            <w:tcBorders>
              <w:top w:val="single" w:sz="4" w:space="0" w:color="auto"/>
              <w:left w:val="single" w:sz="4" w:space="0" w:color="auto"/>
              <w:bottom w:val="single" w:sz="4" w:space="0" w:color="auto"/>
              <w:right w:val="single" w:sz="4" w:space="0" w:color="auto"/>
            </w:tcBorders>
            <w:hideMark/>
          </w:tcPr>
          <w:p w:rsidR="00D556E2" w:rsidRPr="008306E0" w:rsidRDefault="005B78FF" w:rsidP="0055094D">
            <w:pPr>
              <w:jc w:val="both"/>
              <w:rPr>
                <w:rFonts w:eastAsia="Times New Roman" w:cstheme="minorHAnsi"/>
                <w:sz w:val="20"/>
                <w:szCs w:val="20"/>
                <w:lang w:val="el-GR"/>
              </w:rPr>
            </w:pPr>
            <w:r w:rsidRPr="008306E0">
              <w:rPr>
                <w:rFonts w:eastAsia="Times New Roman" w:cstheme="minorHAnsi"/>
                <w:sz w:val="20"/>
                <w:szCs w:val="20"/>
                <w:lang w:val="el-GR"/>
              </w:rPr>
              <w:t xml:space="preserve">4. </w:t>
            </w:r>
            <w:r w:rsidR="00D556E2" w:rsidRPr="008306E0">
              <w:rPr>
                <w:rFonts w:eastAsia="Times New Roman" w:cstheme="minorHAnsi"/>
                <w:sz w:val="20"/>
                <w:szCs w:val="20"/>
                <w:lang w:val="el-GR"/>
              </w:rPr>
              <w:t>Φορέας υλοποίησης έργου (</w:t>
            </w:r>
            <w:r w:rsidR="00854ACC" w:rsidRPr="008306E0">
              <w:rPr>
                <w:rFonts w:eastAsia="Times New Roman" w:cstheme="minorHAnsi"/>
                <w:sz w:val="20"/>
                <w:szCs w:val="20"/>
                <w:lang w:val="el-GR"/>
              </w:rPr>
              <w:t>εάν είναι διαφορετικός από τον ο</w:t>
            </w:r>
            <w:r w:rsidR="00D556E2" w:rsidRPr="008306E0">
              <w:rPr>
                <w:rFonts w:eastAsia="Times New Roman" w:cstheme="minorHAnsi"/>
                <w:sz w:val="20"/>
                <w:szCs w:val="20"/>
                <w:lang w:val="el-GR"/>
              </w:rPr>
              <w:t>ικονομικό φορέα)</w:t>
            </w:r>
          </w:p>
        </w:tc>
        <w:tc>
          <w:tcPr>
            <w:tcW w:w="4537" w:type="dxa"/>
            <w:tcBorders>
              <w:top w:val="single" w:sz="4" w:space="0" w:color="auto"/>
              <w:left w:val="single" w:sz="4" w:space="0" w:color="auto"/>
              <w:bottom w:val="single" w:sz="4" w:space="0" w:color="auto"/>
              <w:right w:val="single" w:sz="4" w:space="0" w:color="auto"/>
            </w:tcBorders>
          </w:tcPr>
          <w:p w:rsidR="00D556E2" w:rsidRPr="009D4D6B" w:rsidRDefault="00D556E2" w:rsidP="0055094D">
            <w:pPr>
              <w:rPr>
                <w:rFonts w:cstheme="minorHAnsi"/>
                <w:i/>
                <w:sz w:val="20"/>
                <w:szCs w:val="20"/>
                <w:lang w:val="el-GR"/>
              </w:rPr>
            </w:pPr>
          </w:p>
        </w:tc>
        <w:tc>
          <w:tcPr>
            <w:tcW w:w="5429" w:type="dxa"/>
            <w:tcBorders>
              <w:top w:val="single" w:sz="4" w:space="0" w:color="auto"/>
              <w:left w:val="single" w:sz="4" w:space="0" w:color="auto"/>
              <w:bottom w:val="single" w:sz="4" w:space="0" w:color="auto"/>
              <w:right w:val="single" w:sz="4" w:space="0" w:color="auto"/>
            </w:tcBorders>
          </w:tcPr>
          <w:p w:rsidR="00D556E2" w:rsidRPr="008306E0" w:rsidRDefault="00D556E2" w:rsidP="0055094D">
            <w:pPr>
              <w:rPr>
                <w:rFonts w:cstheme="minorHAnsi"/>
                <w:sz w:val="20"/>
                <w:szCs w:val="20"/>
                <w:lang w:val="el-GR"/>
              </w:rPr>
            </w:pPr>
          </w:p>
        </w:tc>
      </w:tr>
      <w:tr w:rsidR="00280F77" w:rsidRPr="00D65C46" w:rsidTr="00457D66">
        <w:trPr>
          <w:jc w:val="center"/>
        </w:trPr>
        <w:tc>
          <w:tcPr>
            <w:tcW w:w="4753" w:type="dxa"/>
            <w:tcBorders>
              <w:top w:val="single" w:sz="4" w:space="0" w:color="auto"/>
              <w:left w:val="single" w:sz="4" w:space="0" w:color="auto"/>
              <w:bottom w:val="single" w:sz="4" w:space="0" w:color="auto"/>
              <w:right w:val="single" w:sz="4" w:space="0" w:color="auto"/>
            </w:tcBorders>
            <w:hideMark/>
          </w:tcPr>
          <w:p w:rsidR="00280F77" w:rsidRPr="008306E0" w:rsidRDefault="00280F77" w:rsidP="00280F77">
            <w:pPr>
              <w:jc w:val="both"/>
              <w:rPr>
                <w:rFonts w:eastAsia="Times New Roman" w:cstheme="minorHAnsi"/>
                <w:sz w:val="20"/>
                <w:szCs w:val="20"/>
                <w:lang w:val="el-GR"/>
              </w:rPr>
            </w:pPr>
            <w:r w:rsidRPr="008306E0">
              <w:rPr>
                <w:rFonts w:eastAsia="Times New Roman" w:cstheme="minorHAnsi"/>
                <w:sz w:val="20"/>
                <w:szCs w:val="20"/>
                <w:lang w:val="el-GR"/>
              </w:rPr>
              <w:t>5. Υπεύθυνος λειτουργός φορέα υλοποίησης (εάν εφαρμόζεται)</w:t>
            </w:r>
          </w:p>
        </w:tc>
        <w:tc>
          <w:tcPr>
            <w:tcW w:w="4537" w:type="dxa"/>
            <w:tcBorders>
              <w:top w:val="single" w:sz="4" w:space="0" w:color="auto"/>
              <w:left w:val="single" w:sz="4" w:space="0" w:color="auto"/>
              <w:bottom w:val="single" w:sz="4" w:space="0" w:color="auto"/>
              <w:right w:val="single" w:sz="4" w:space="0" w:color="auto"/>
            </w:tcBorders>
          </w:tcPr>
          <w:p w:rsidR="00280F77" w:rsidRPr="009D4D6B" w:rsidRDefault="00280F77" w:rsidP="00280F77">
            <w:pPr>
              <w:rPr>
                <w:rFonts w:cstheme="minorHAnsi"/>
                <w:i/>
                <w:sz w:val="20"/>
                <w:szCs w:val="20"/>
                <w:lang w:val="el-GR"/>
              </w:rPr>
            </w:pPr>
            <w:r w:rsidRPr="009D4D6B">
              <w:rPr>
                <w:rFonts w:cstheme="minorHAnsi"/>
                <w:i/>
                <w:sz w:val="20"/>
                <w:szCs w:val="20"/>
                <w:lang w:val="el-GR"/>
              </w:rPr>
              <w:t>Όνομα και στοιχεία επικοινωνίας</w:t>
            </w:r>
          </w:p>
        </w:tc>
        <w:tc>
          <w:tcPr>
            <w:tcW w:w="5429" w:type="dxa"/>
            <w:tcBorders>
              <w:top w:val="single" w:sz="4" w:space="0" w:color="auto"/>
              <w:left w:val="single" w:sz="4" w:space="0" w:color="auto"/>
              <w:bottom w:val="single" w:sz="4" w:space="0" w:color="auto"/>
              <w:right w:val="single" w:sz="4" w:space="0" w:color="auto"/>
            </w:tcBorders>
          </w:tcPr>
          <w:p w:rsidR="00280F77" w:rsidRPr="008306E0" w:rsidRDefault="00280F77" w:rsidP="00280F77">
            <w:pPr>
              <w:rPr>
                <w:rFonts w:cstheme="minorHAnsi"/>
                <w:sz w:val="20"/>
                <w:szCs w:val="20"/>
                <w:lang w:val="el-GR"/>
              </w:rPr>
            </w:pPr>
          </w:p>
        </w:tc>
      </w:tr>
      <w:tr w:rsidR="00280F77" w:rsidRPr="006A0C27" w:rsidTr="00457D66">
        <w:trPr>
          <w:jc w:val="center"/>
        </w:trPr>
        <w:tc>
          <w:tcPr>
            <w:tcW w:w="14719"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280F77" w:rsidRPr="008306E0" w:rsidRDefault="00280F77" w:rsidP="00280F77">
            <w:pPr>
              <w:rPr>
                <w:rFonts w:cstheme="minorHAnsi"/>
                <w:sz w:val="20"/>
                <w:szCs w:val="20"/>
                <w:lang w:val="el-GR"/>
              </w:rPr>
            </w:pPr>
            <w:r w:rsidRPr="008306E0">
              <w:rPr>
                <w:rFonts w:cstheme="minorHAnsi"/>
                <w:b/>
                <w:sz w:val="20"/>
                <w:szCs w:val="20"/>
                <w:lang w:val="el-GR"/>
              </w:rPr>
              <w:t>Σκεπτικό Έργου και Αξιολόγηση Αναγκών</w:t>
            </w:r>
          </w:p>
        </w:tc>
      </w:tr>
      <w:tr w:rsidR="00280F77" w:rsidRPr="008306E0" w:rsidTr="00457D66">
        <w:trPr>
          <w:jc w:val="center"/>
        </w:trPr>
        <w:tc>
          <w:tcPr>
            <w:tcW w:w="1471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80F77" w:rsidRPr="008306E0" w:rsidRDefault="00280F77" w:rsidP="00280F77">
            <w:pPr>
              <w:rPr>
                <w:rFonts w:cstheme="minorHAnsi"/>
                <w:sz w:val="20"/>
                <w:szCs w:val="20"/>
                <w:lang w:val="el-GR"/>
              </w:rPr>
            </w:pPr>
            <w:r w:rsidRPr="008306E0">
              <w:rPr>
                <w:rFonts w:eastAsia="Times New Roman" w:cstheme="minorHAnsi"/>
                <w:b/>
                <w:bCs/>
                <w:i/>
                <w:iCs/>
                <w:sz w:val="20"/>
                <w:szCs w:val="20"/>
                <w:lang w:val="el-GR"/>
              </w:rPr>
              <w:t>Λογική Παρέμβασης</w:t>
            </w:r>
          </w:p>
        </w:tc>
      </w:tr>
      <w:tr w:rsidR="00280F77" w:rsidRPr="006A0C27" w:rsidTr="00457D66">
        <w:trPr>
          <w:jc w:val="center"/>
        </w:trPr>
        <w:tc>
          <w:tcPr>
            <w:tcW w:w="4753" w:type="dxa"/>
            <w:tcBorders>
              <w:top w:val="single" w:sz="4" w:space="0" w:color="auto"/>
              <w:left w:val="single" w:sz="4" w:space="0" w:color="auto"/>
              <w:bottom w:val="single" w:sz="4" w:space="0" w:color="auto"/>
              <w:right w:val="single" w:sz="4" w:space="0" w:color="auto"/>
            </w:tcBorders>
            <w:hideMark/>
          </w:tcPr>
          <w:p w:rsidR="00280F77" w:rsidRPr="008306E0" w:rsidRDefault="00280F77" w:rsidP="00280F77">
            <w:pPr>
              <w:jc w:val="both"/>
              <w:rPr>
                <w:rFonts w:eastAsia="Times New Roman" w:cstheme="minorHAnsi"/>
                <w:sz w:val="20"/>
                <w:szCs w:val="20"/>
                <w:lang w:val="el-GR"/>
              </w:rPr>
            </w:pPr>
            <w:r w:rsidRPr="008306E0">
              <w:rPr>
                <w:rFonts w:eastAsia="Times New Roman" w:cstheme="minorHAnsi"/>
                <w:sz w:val="20"/>
                <w:szCs w:val="20"/>
                <w:lang w:val="el-GR"/>
              </w:rPr>
              <w:t>6. Περιγραφή του συγκεκριμένου προβλήματος στην αντιμετώπιση του οποίου στοχεύει το έργο καθώς και της σοβαρότητας του προβλήματος. Όπου είναι δυνατό να γίνεται ποσοτικοποίηση του προβλήματος.</w:t>
            </w:r>
          </w:p>
        </w:tc>
        <w:tc>
          <w:tcPr>
            <w:tcW w:w="4537" w:type="dxa"/>
            <w:tcBorders>
              <w:top w:val="single" w:sz="4" w:space="0" w:color="auto"/>
              <w:left w:val="single" w:sz="4" w:space="0" w:color="auto"/>
              <w:bottom w:val="single" w:sz="4" w:space="0" w:color="auto"/>
              <w:right w:val="single" w:sz="4" w:space="0" w:color="auto"/>
            </w:tcBorders>
          </w:tcPr>
          <w:p w:rsidR="00280F77" w:rsidRPr="009D4D6B" w:rsidRDefault="00280F77" w:rsidP="000E4924">
            <w:pPr>
              <w:pStyle w:val="ListParagraph"/>
              <w:numPr>
                <w:ilvl w:val="0"/>
                <w:numId w:val="3"/>
              </w:numPr>
              <w:rPr>
                <w:rFonts w:cstheme="minorHAnsi"/>
                <w:i/>
                <w:sz w:val="20"/>
                <w:szCs w:val="20"/>
                <w:lang w:val="el-GR"/>
              </w:rPr>
            </w:pPr>
            <w:r w:rsidRPr="009D4D6B">
              <w:rPr>
                <w:rFonts w:cstheme="minorHAnsi"/>
                <w:i/>
                <w:sz w:val="20"/>
                <w:szCs w:val="20"/>
                <w:lang w:val="el-GR"/>
              </w:rPr>
              <w:t>Ξεκάθαρος εντοπισμός του προβλήματος που απαιτεί αντιμετώπιση</w:t>
            </w:r>
          </w:p>
          <w:p w:rsidR="00280F77" w:rsidRPr="009D4D6B" w:rsidRDefault="00280F77" w:rsidP="000E4924">
            <w:pPr>
              <w:pStyle w:val="ListParagraph"/>
              <w:numPr>
                <w:ilvl w:val="0"/>
                <w:numId w:val="3"/>
              </w:numPr>
              <w:rPr>
                <w:rFonts w:cstheme="minorHAnsi"/>
                <w:i/>
                <w:sz w:val="20"/>
                <w:szCs w:val="20"/>
                <w:lang w:val="el-GR"/>
              </w:rPr>
            </w:pPr>
            <w:r w:rsidRPr="009D4D6B">
              <w:rPr>
                <w:rFonts w:cstheme="minorHAnsi"/>
                <w:i/>
                <w:sz w:val="20"/>
                <w:szCs w:val="20"/>
                <w:lang w:val="el-GR"/>
              </w:rPr>
              <w:t>Αρνητικές Επιπτώσεις στην οικονομία/κοινωνία</w:t>
            </w:r>
          </w:p>
          <w:p w:rsidR="00280F77" w:rsidRPr="009D4D6B" w:rsidRDefault="00280F77" w:rsidP="000E4924">
            <w:pPr>
              <w:pStyle w:val="ListParagraph"/>
              <w:numPr>
                <w:ilvl w:val="0"/>
                <w:numId w:val="3"/>
              </w:numPr>
              <w:rPr>
                <w:rFonts w:cstheme="minorHAnsi"/>
                <w:i/>
                <w:sz w:val="20"/>
                <w:szCs w:val="20"/>
                <w:lang w:val="el-GR"/>
              </w:rPr>
            </w:pPr>
            <w:r w:rsidRPr="009D4D6B">
              <w:rPr>
                <w:rFonts w:cstheme="minorHAnsi"/>
                <w:i/>
                <w:sz w:val="20"/>
                <w:szCs w:val="20"/>
                <w:lang w:val="el-GR"/>
              </w:rPr>
              <w:t>Αιτίες του προβλήματος</w:t>
            </w:r>
          </w:p>
          <w:p w:rsidR="00280F77" w:rsidRPr="009D4D6B" w:rsidRDefault="00280F77" w:rsidP="000E4924">
            <w:pPr>
              <w:pStyle w:val="ListParagraph"/>
              <w:numPr>
                <w:ilvl w:val="0"/>
                <w:numId w:val="3"/>
              </w:numPr>
              <w:rPr>
                <w:rFonts w:cstheme="minorHAnsi"/>
                <w:i/>
                <w:sz w:val="20"/>
                <w:szCs w:val="20"/>
                <w:lang w:val="el-GR"/>
              </w:rPr>
            </w:pPr>
            <w:r w:rsidRPr="009D4D6B">
              <w:rPr>
                <w:rFonts w:cstheme="minorHAnsi"/>
                <w:i/>
                <w:sz w:val="20"/>
                <w:szCs w:val="20"/>
                <w:lang w:val="el-GR"/>
              </w:rPr>
              <w:t>Ανάδειξη της σοβαρότητας του με ποσοτικοποίηση  του</w:t>
            </w:r>
            <w:r w:rsidR="007C2B1C">
              <w:rPr>
                <w:rFonts w:cstheme="minorHAnsi"/>
                <w:i/>
                <w:sz w:val="20"/>
                <w:szCs w:val="20"/>
                <w:lang w:val="el-GR"/>
              </w:rPr>
              <w:t xml:space="preserve"> προβλήματος  όπου είναι δυνατό.</w:t>
            </w:r>
          </w:p>
          <w:p w:rsidR="00280F77" w:rsidRPr="009D4D6B" w:rsidRDefault="00280F77" w:rsidP="00280F77">
            <w:pPr>
              <w:rPr>
                <w:rFonts w:cstheme="minorHAnsi"/>
                <w:i/>
                <w:sz w:val="20"/>
                <w:szCs w:val="20"/>
                <w:lang w:val="el-GR"/>
              </w:rPr>
            </w:pPr>
          </w:p>
        </w:tc>
        <w:tc>
          <w:tcPr>
            <w:tcW w:w="5429" w:type="dxa"/>
            <w:tcBorders>
              <w:top w:val="single" w:sz="4" w:space="0" w:color="auto"/>
              <w:left w:val="single" w:sz="4" w:space="0" w:color="auto"/>
              <w:bottom w:val="single" w:sz="4" w:space="0" w:color="auto"/>
              <w:right w:val="single" w:sz="4" w:space="0" w:color="auto"/>
            </w:tcBorders>
          </w:tcPr>
          <w:p w:rsidR="00280F77" w:rsidRPr="008306E0" w:rsidRDefault="00280F77" w:rsidP="00280F77">
            <w:pPr>
              <w:rPr>
                <w:rFonts w:cstheme="minorHAnsi"/>
                <w:sz w:val="20"/>
                <w:szCs w:val="20"/>
                <w:lang w:val="el-GR"/>
              </w:rPr>
            </w:pPr>
          </w:p>
        </w:tc>
      </w:tr>
      <w:tr w:rsidR="00280F77" w:rsidRPr="006A0C27" w:rsidTr="00457D66">
        <w:trPr>
          <w:jc w:val="center"/>
        </w:trPr>
        <w:tc>
          <w:tcPr>
            <w:tcW w:w="4753" w:type="dxa"/>
            <w:tcBorders>
              <w:top w:val="single" w:sz="4" w:space="0" w:color="auto"/>
              <w:left w:val="single" w:sz="4" w:space="0" w:color="auto"/>
              <w:bottom w:val="single" w:sz="4" w:space="0" w:color="auto"/>
              <w:right w:val="single" w:sz="4" w:space="0" w:color="auto"/>
            </w:tcBorders>
            <w:hideMark/>
          </w:tcPr>
          <w:p w:rsidR="00280F77" w:rsidRPr="008306E0" w:rsidRDefault="00280F77" w:rsidP="006A04F3">
            <w:pPr>
              <w:jc w:val="both"/>
              <w:rPr>
                <w:rFonts w:eastAsia="Times New Roman" w:cstheme="minorHAnsi"/>
                <w:sz w:val="20"/>
                <w:szCs w:val="20"/>
                <w:lang w:val="el-GR"/>
              </w:rPr>
            </w:pPr>
            <w:r w:rsidRPr="008306E0">
              <w:rPr>
                <w:rFonts w:eastAsia="Times New Roman" w:cstheme="minorHAnsi"/>
                <w:sz w:val="20"/>
                <w:szCs w:val="20"/>
                <w:lang w:val="el-GR"/>
              </w:rPr>
              <w:t xml:space="preserve">7. </w:t>
            </w:r>
            <w:r w:rsidR="006A04F3" w:rsidRPr="008306E0">
              <w:rPr>
                <w:rFonts w:eastAsia="Times New Roman" w:cstheme="minorHAnsi"/>
                <w:sz w:val="20"/>
                <w:szCs w:val="20"/>
                <w:lang w:val="el-GR"/>
              </w:rPr>
              <w:t>Περιγραφή εναλλακτικών τρόπων αντιμετώπισης του προβλήματος, συμπεριλαμβανομένων πολιτικών μέτρων που δεν αφορούν  κεφαλαιουχικές δαπάνες</w:t>
            </w:r>
            <w:r w:rsidRPr="008306E0">
              <w:rPr>
                <w:rFonts w:eastAsia="Times New Roman" w:cstheme="minorHAnsi"/>
                <w:sz w:val="20"/>
                <w:szCs w:val="20"/>
                <w:lang w:val="el-GR"/>
              </w:rPr>
              <w:t>.</w:t>
            </w:r>
          </w:p>
        </w:tc>
        <w:tc>
          <w:tcPr>
            <w:tcW w:w="4537" w:type="dxa"/>
            <w:tcBorders>
              <w:top w:val="single" w:sz="4" w:space="0" w:color="auto"/>
              <w:left w:val="single" w:sz="4" w:space="0" w:color="auto"/>
              <w:bottom w:val="single" w:sz="4" w:space="0" w:color="auto"/>
              <w:right w:val="single" w:sz="4" w:space="0" w:color="auto"/>
            </w:tcBorders>
          </w:tcPr>
          <w:p w:rsidR="006A04F3" w:rsidRPr="009D4D6B" w:rsidRDefault="006A04F3" w:rsidP="006A04F3">
            <w:pPr>
              <w:rPr>
                <w:rFonts w:cstheme="minorHAnsi"/>
                <w:i/>
                <w:sz w:val="20"/>
                <w:szCs w:val="20"/>
                <w:lang w:val="el-GR"/>
              </w:rPr>
            </w:pPr>
            <w:r w:rsidRPr="009D4D6B">
              <w:rPr>
                <w:rFonts w:cstheme="minorHAnsi"/>
                <w:i/>
                <w:sz w:val="20"/>
                <w:szCs w:val="20"/>
                <w:lang w:val="el-GR"/>
              </w:rPr>
              <w:t>Εντοπισμός όλων των δυνατών εναλλακτικών λύσεων</w:t>
            </w:r>
            <w:r w:rsidR="000E4924" w:rsidRPr="009D4D6B">
              <w:rPr>
                <w:rFonts w:cstheme="minorHAnsi"/>
                <w:i/>
                <w:sz w:val="20"/>
                <w:szCs w:val="20"/>
                <w:lang w:val="el-GR"/>
              </w:rPr>
              <w:t xml:space="preserve">, περιλαμβανομένου του προτεινόμενου έργου. </w:t>
            </w:r>
          </w:p>
          <w:p w:rsidR="00280F77" w:rsidRPr="007C2B1C" w:rsidRDefault="006A04F3" w:rsidP="006A04F3">
            <w:pPr>
              <w:rPr>
                <w:rFonts w:cstheme="minorHAnsi"/>
                <w:i/>
                <w:sz w:val="20"/>
                <w:szCs w:val="20"/>
                <w:lang w:val="el-GR"/>
              </w:rPr>
            </w:pPr>
            <w:r w:rsidRPr="009D4D6B">
              <w:rPr>
                <w:rFonts w:cstheme="minorHAnsi"/>
                <w:i/>
                <w:sz w:val="20"/>
                <w:szCs w:val="20"/>
                <w:lang w:val="el-GR"/>
              </w:rPr>
              <w:t>(Απαραίτητη εναλλακτική λύση  είναι η λύση μηδενικής πα</w:t>
            </w:r>
            <w:r w:rsidR="007C2B1C">
              <w:rPr>
                <w:rFonts w:cstheme="minorHAnsi"/>
                <w:i/>
                <w:sz w:val="20"/>
                <w:szCs w:val="20"/>
                <w:lang w:val="el-GR"/>
              </w:rPr>
              <w:t>ρέμβασης ή ελάχιστης παρέμβασης</w:t>
            </w:r>
            <w:r w:rsidRPr="009D4D6B">
              <w:rPr>
                <w:rFonts w:cstheme="minorHAnsi"/>
                <w:i/>
                <w:sz w:val="20"/>
                <w:szCs w:val="20"/>
                <w:lang w:val="el-GR"/>
              </w:rPr>
              <w:t>)</w:t>
            </w:r>
            <w:r w:rsidR="007C2B1C" w:rsidRPr="007C2B1C">
              <w:rPr>
                <w:rFonts w:cstheme="minorHAnsi"/>
                <w:i/>
                <w:sz w:val="20"/>
                <w:szCs w:val="20"/>
                <w:lang w:val="el-GR"/>
              </w:rPr>
              <w:t>.</w:t>
            </w:r>
          </w:p>
        </w:tc>
        <w:tc>
          <w:tcPr>
            <w:tcW w:w="5429" w:type="dxa"/>
            <w:tcBorders>
              <w:top w:val="single" w:sz="4" w:space="0" w:color="auto"/>
              <w:left w:val="single" w:sz="4" w:space="0" w:color="auto"/>
              <w:bottom w:val="single" w:sz="4" w:space="0" w:color="auto"/>
              <w:right w:val="single" w:sz="4" w:space="0" w:color="auto"/>
            </w:tcBorders>
          </w:tcPr>
          <w:p w:rsidR="00280F77" w:rsidRPr="008306E0" w:rsidRDefault="00280F77" w:rsidP="00280F77">
            <w:pPr>
              <w:rPr>
                <w:rFonts w:cstheme="minorHAnsi"/>
                <w:sz w:val="20"/>
                <w:szCs w:val="20"/>
                <w:lang w:val="el-GR"/>
              </w:rPr>
            </w:pPr>
          </w:p>
        </w:tc>
      </w:tr>
      <w:tr w:rsidR="00280F77" w:rsidRPr="006A0C27" w:rsidTr="00457D66">
        <w:trPr>
          <w:jc w:val="center"/>
        </w:trPr>
        <w:tc>
          <w:tcPr>
            <w:tcW w:w="4753" w:type="dxa"/>
            <w:tcBorders>
              <w:top w:val="single" w:sz="4" w:space="0" w:color="auto"/>
              <w:left w:val="single" w:sz="4" w:space="0" w:color="auto"/>
              <w:bottom w:val="single" w:sz="4" w:space="0" w:color="auto"/>
              <w:right w:val="single" w:sz="4" w:space="0" w:color="auto"/>
            </w:tcBorders>
            <w:hideMark/>
          </w:tcPr>
          <w:p w:rsidR="00280F77" w:rsidRPr="008306E0" w:rsidRDefault="00280F77" w:rsidP="006A04F3">
            <w:pPr>
              <w:jc w:val="both"/>
              <w:rPr>
                <w:rFonts w:eastAsia="Times New Roman" w:cstheme="minorHAnsi"/>
                <w:sz w:val="20"/>
                <w:szCs w:val="20"/>
                <w:lang w:val="el-GR"/>
              </w:rPr>
            </w:pPr>
            <w:r w:rsidRPr="008306E0">
              <w:rPr>
                <w:rFonts w:eastAsia="Times New Roman" w:cstheme="minorHAnsi"/>
                <w:sz w:val="20"/>
                <w:szCs w:val="20"/>
                <w:lang w:val="el-GR"/>
              </w:rPr>
              <w:t>8</w:t>
            </w:r>
            <w:r w:rsidR="00AE7F7B" w:rsidRPr="00AE7F7B">
              <w:rPr>
                <w:rFonts w:eastAsia="Times New Roman" w:cstheme="minorHAnsi"/>
                <w:sz w:val="20"/>
                <w:szCs w:val="20"/>
                <w:lang w:val="el-GR"/>
              </w:rPr>
              <w:t xml:space="preserve">. </w:t>
            </w:r>
            <w:r w:rsidR="006A04F3" w:rsidRPr="008306E0">
              <w:rPr>
                <w:rFonts w:eastAsia="Times New Roman" w:cstheme="minorHAnsi"/>
                <w:sz w:val="20"/>
                <w:szCs w:val="20"/>
                <w:lang w:val="el-GR"/>
              </w:rPr>
              <w:t>Περιγραφή του έργου</w:t>
            </w:r>
            <w:r w:rsidR="006A04F3" w:rsidRPr="00A616E6">
              <w:rPr>
                <w:rFonts w:eastAsia="Times New Roman" w:cstheme="minorHAnsi"/>
                <w:sz w:val="20"/>
                <w:szCs w:val="20"/>
                <w:lang w:val="el-GR"/>
              </w:rPr>
              <w:t xml:space="preserve"> </w:t>
            </w:r>
            <w:r w:rsidR="006A04F3" w:rsidRPr="008306E0">
              <w:rPr>
                <w:rFonts w:eastAsia="Times New Roman" w:cstheme="minorHAnsi"/>
                <w:sz w:val="20"/>
                <w:szCs w:val="20"/>
                <w:lang w:val="el-GR"/>
              </w:rPr>
              <w:t>και των διαφόρων μερών του και επεξήγηση πώς αυτά αποτελούν μια ολοκληρωμένη λύση</w:t>
            </w:r>
            <w:r w:rsidR="006A04F3" w:rsidRPr="008306E0" w:rsidDel="006A04F3">
              <w:rPr>
                <w:rFonts w:eastAsia="Times New Roman" w:cstheme="minorHAnsi"/>
                <w:sz w:val="20"/>
                <w:szCs w:val="20"/>
                <w:lang w:val="el-GR"/>
              </w:rPr>
              <w:t xml:space="preserve"> </w:t>
            </w:r>
          </w:p>
        </w:tc>
        <w:tc>
          <w:tcPr>
            <w:tcW w:w="4537" w:type="dxa"/>
            <w:tcBorders>
              <w:top w:val="single" w:sz="4" w:space="0" w:color="auto"/>
              <w:left w:val="single" w:sz="4" w:space="0" w:color="auto"/>
              <w:bottom w:val="single" w:sz="4" w:space="0" w:color="auto"/>
              <w:right w:val="single" w:sz="4" w:space="0" w:color="auto"/>
            </w:tcBorders>
          </w:tcPr>
          <w:p w:rsidR="00AA5E18" w:rsidRPr="00F11316" w:rsidRDefault="00F11316" w:rsidP="00960CAE">
            <w:pPr>
              <w:rPr>
                <w:rFonts w:cstheme="minorHAnsi"/>
                <w:i/>
                <w:sz w:val="20"/>
                <w:szCs w:val="20"/>
                <w:lang w:val="el-GR"/>
              </w:rPr>
            </w:pPr>
            <w:r w:rsidRPr="009D4D6B">
              <w:rPr>
                <w:rFonts w:cstheme="minorHAnsi"/>
                <w:i/>
                <w:sz w:val="20"/>
                <w:szCs w:val="20"/>
                <w:lang w:val="el-GR"/>
              </w:rPr>
              <w:t xml:space="preserve">Εξήγηση του τρόπου με τον οποίο το έργο θα συμβάλει στην αντιμετώπιση του προβλήματος. (πως το έργο θα αντιμετωπίσει τις αιτίες που προκαλούν το πρόβλημα). Επίσης να παρατεθούν όλα τα αναγκαία παρεμφερή έργα που είναι </w:t>
            </w:r>
            <w:r w:rsidRPr="009D4D6B">
              <w:rPr>
                <w:rFonts w:cstheme="minorHAnsi"/>
                <w:i/>
                <w:sz w:val="20"/>
                <w:szCs w:val="20"/>
                <w:lang w:val="el-GR"/>
              </w:rPr>
              <w:lastRenderedPageBreak/>
              <w:t>απαραίτητα για να λειτουργήσει το έργο( πχ δρόμοι πρόσβασης, μεταφορά υπηρεσιών κοινής ωφελείας κ</w:t>
            </w:r>
            <w:r>
              <w:rPr>
                <w:rFonts w:cstheme="minorHAnsi"/>
                <w:i/>
                <w:sz w:val="20"/>
                <w:szCs w:val="20"/>
                <w:lang w:val="el-GR"/>
              </w:rPr>
              <w:t>λπ</w:t>
            </w:r>
            <w:r w:rsidRPr="009D4D6B">
              <w:rPr>
                <w:rFonts w:cstheme="minorHAnsi"/>
                <w:i/>
                <w:sz w:val="20"/>
                <w:szCs w:val="20"/>
                <w:lang w:val="el-GR"/>
              </w:rPr>
              <w:t>.)</w:t>
            </w:r>
          </w:p>
        </w:tc>
        <w:tc>
          <w:tcPr>
            <w:tcW w:w="5429" w:type="dxa"/>
            <w:tcBorders>
              <w:top w:val="single" w:sz="4" w:space="0" w:color="auto"/>
              <w:left w:val="single" w:sz="4" w:space="0" w:color="auto"/>
              <w:bottom w:val="single" w:sz="4" w:space="0" w:color="auto"/>
              <w:right w:val="single" w:sz="4" w:space="0" w:color="auto"/>
            </w:tcBorders>
          </w:tcPr>
          <w:p w:rsidR="00280F77" w:rsidRPr="00F11316" w:rsidRDefault="00280F77" w:rsidP="00280F77">
            <w:pPr>
              <w:rPr>
                <w:rFonts w:cstheme="minorHAnsi"/>
                <w:sz w:val="20"/>
                <w:szCs w:val="20"/>
                <w:lang w:val="el-GR"/>
              </w:rPr>
            </w:pPr>
          </w:p>
        </w:tc>
      </w:tr>
      <w:tr w:rsidR="00280F77" w:rsidRPr="00960CAE" w:rsidTr="00457D66">
        <w:trPr>
          <w:jc w:val="center"/>
        </w:trPr>
        <w:tc>
          <w:tcPr>
            <w:tcW w:w="1471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80F77" w:rsidRPr="008306E0" w:rsidRDefault="00280F77" w:rsidP="00280F77">
            <w:pPr>
              <w:rPr>
                <w:rFonts w:cstheme="minorHAnsi"/>
                <w:sz w:val="20"/>
                <w:szCs w:val="20"/>
                <w:lang w:val="el-GR"/>
              </w:rPr>
            </w:pPr>
            <w:r w:rsidRPr="008306E0">
              <w:rPr>
                <w:rFonts w:eastAsia="Times New Roman" w:cstheme="minorHAnsi"/>
                <w:b/>
                <w:bCs/>
                <w:i/>
                <w:iCs/>
                <w:sz w:val="20"/>
                <w:szCs w:val="20"/>
                <w:lang w:val="el-GR"/>
              </w:rPr>
              <w:t>Αξιολόγηση Αναγκών</w:t>
            </w:r>
          </w:p>
        </w:tc>
      </w:tr>
      <w:tr w:rsidR="00280F77" w:rsidRPr="006A0C27" w:rsidTr="00457D66">
        <w:trPr>
          <w:jc w:val="center"/>
        </w:trPr>
        <w:tc>
          <w:tcPr>
            <w:tcW w:w="4753" w:type="dxa"/>
            <w:tcBorders>
              <w:top w:val="single" w:sz="4" w:space="0" w:color="auto"/>
              <w:left w:val="single" w:sz="4" w:space="0" w:color="auto"/>
              <w:bottom w:val="single" w:sz="4" w:space="0" w:color="auto"/>
              <w:right w:val="single" w:sz="4" w:space="0" w:color="auto"/>
            </w:tcBorders>
            <w:hideMark/>
          </w:tcPr>
          <w:p w:rsidR="00280F77" w:rsidRPr="008306E0" w:rsidRDefault="00AE7F7B" w:rsidP="00280F77">
            <w:pPr>
              <w:jc w:val="both"/>
              <w:rPr>
                <w:rFonts w:eastAsia="Times New Roman" w:cstheme="minorHAnsi"/>
                <w:sz w:val="20"/>
                <w:szCs w:val="20"/>
                <w:lang w:val="el-GR"/>
              </w:rPr>
            </w:pPr>
            <w:r>
              <w:rPr>
                <w:rFonts w:eastAsia="Times New Roman" w:cstheme="minorHAnsi"/>
                <w:sz w:val="20"/>
                <w:szCs w:val="20"/>
                <w:lang w:val="el-GR"/>
              </w:rPr>
              <w:t>9</w:t>
            </w:r>
            <w:r w:rsidR="00280F77" w:rsidRPr="008306E0">
              <w:rPr>
                <w:rFonts w:eastAsia="Times New Roman" w:cstheme="minorHAnsi"/>
                <w:sz w:val="20"/>
                <w:szCs w:val="20"/>
                <w:lang w:val="el-GR"/>
              </w:rPr>
              <w:t xml:space="preserve">. Προκαταρτική εκτίμηση της φυσικής ζήτησης για τις υπηρεσίες που θα παρέχει το έργο με την ολοκλήρωση του και μια πρόχειρη εκτίμηση αναφορικά με το πόσο γρήγορα αυτή η ζήτηση αναμένεται να αυξηθεί. Καθορισμός της μονάδας μέτρησης της ζήτησης(π.χ. κυβικά μέτρα νερού ανά ημέρα, οχήματα ανά ημέρα, πελάτες ανά ημέρα </w:t>
            </w:r>
            <w:proofErr w:type="spellStart"/>
            <w:r w:rsidR="00280F77" w:rsidRPr="008306E0">
              <w:rPr>
                <w:rFonts w:eastAsia="Times New Roman" w:cstheme="minorHAnsi"/>
                <w:sz w:val="20"/>
                <w:szCs w:val="20"/>
                <w:lang w:val="el-GR"/>
              </w:rPr>
              <w:t>κλπ</w:t>
            </w:r>
            <w:proofErr w:type="spellEnd"/>
            <w:r w:rsidR="00280F77" w:rsidRPr="008306E0">
              <w:rPr>
                <w:rFonts w:eastAsia="Times New Roman" w:cstheme="minorHAnsi"/>
                <w:sz w:val="20"/>
                <w:szCs w:val="20"/>
                <w:lang w:val="el-GR"/>
              </w:rPr>
              <w:t>).</w:t>
            </w:r>
          </w:p>
        </w:tc>
        <w:tc>
          <w:tcPr>
            <w:tcW w:w="4537" w:type="dxa"/>
            <w:tcBorders>
              <w:top w:val="single" w:sz="4" w:space="0" w:color="auto"/>
              <w:left w:val="single" w:sz="4" w:space="0" w:color="auto"/>
              <w:bottom w:val="single" w:sz="4" w:space="0" w:color="auto"/>
              <w:right w:val="single" w:sz="4" w:space="0" w:color="auto"/>
            </w:tcBorders>
          </w:tcPr>
          <w:p w:rsidR="00E974F9" w:rsidRPr="009D4D6B" w:rsidRDefault="00E974F9" w:rsidP="00E974F9">
            <w:pPr>
              <w:rPr>
                <w:rFonts w:cstheme="minorHAnsi"/>
                <w:i/>
                <w:sz w:val="20"/>
                <w:szCs w:val="20"/>
                <w:lang w:val="el-GR"/>
              </w:rPr>
            </w:pPr>
            <w:r w:rsidRPr="009D4D6B">
              <w:rPr>
                <w:rFonts w:cstheme="minorHAnsi"/>
                <w:i/>
                <w:sz w:val="20"/>
                <w:szCs w:val="20"/>
                <w:lang w:val="el-GR"/>
              </w:rPr>
              <w:t xml:space="preserve">Καθορισμός της μονάδας μέτρησης της ζήτησης (π.χ. κυβικά μέτρα νερού ανά ημέρα, οχήματα ανά ημέρα, πελάτες ανά ημέρα </w:t>
            </w:r>
            <w:proofErr w:type="spellStart"/>
            <w:r w:rsidRPr="009D4D6B">
              <w:rPr>
                <w:rFonts w:cstheme="minorHAnsi"/>
                <w:i/>
                <w:sz w:val="20"/>
                <w:szCs w:val="20"/>
                <w:lang w:val="el-GR"/>
              </w:rPr>
              <w:t>κλπ</w:t>
            </w:r>
            <w:proofErr w:type="spellEnd"/>
            <w:r w:rsidRPr="009D4D6B">
              <w:rPr>
                <w:rFonts w:cstheme="minorHAnsi"/>
                <w:i/>
                <w:sz w:val="20"/>
                <w:szCs w:val="20"/>
                <w:lang w:val="el-GR"/>
              </w:rPr>
              <w:t>).</w:t>
            </w:r>
          </w:p>
          <w:p w:rsidR="000E4924" w:rsidRPr="009D4D6B" w:rsidRDefault="000E4924" w:rsidP="00E974F9">
            <w:pPr>
              <w:rPr>
                <w:rFonts w:cstheme="minorHAnsi"/>
                <w:i/>
                <w:sz w:val="20"/>
                <w:szCs w:val="20"/>
                <w:lang w:val="el-GR"/>
              </w:rPr>
            </w:pPr>
            <w:r w:rsidRPr="009D4D6B">
              <w:rPr>
                <w:rFonts w:eastAsia="Times New Roman" w:cstheme="minorHAnsi"/>
                <w:i/>
                <w:sz w:val="20"/>
                <w:szCs w:val="20"/>
                <w:lang w:val="el-GR"/>
              </w:rPr>
              <w:t>Ενδεικτική εκτίμηση του αριθμού τελικών χρηστών για τις υπηρεσίες που θα παρέχει το έργο.</w:t>
            </w:r>
          </w:p>
          <w:p w:rsidR="00280F77" w:rsidRPr="007C2B1C" w:rsidRDefault="00E974F9" w:rsidP="00E974F9">
            <w:pPr>
              <w:rPr>
                <w:rFonts w:cstheme="minorHAnsi"/>
                <w:i/>
                <w:sz w:val="20"/>
                <w:szCs w:val="20"/>
                <w:lang w:val="el-GR"/>
              </w:rPr>
            </w:pPr>
            <w:r w:rsidRPr="009D4D6B">
              <w:rPr>
                <w:rFonts w:cstheme="minorHAnsi"/>
                <w:i/>
                <w:sz w:val="20"/>
                <w:szCs w:val="20"/>
                <w:lang w:val="el-GR" w:eastAsia="en-US"/>
              </w:rPr>
              <w:t>Εκτίμηση ρυθμού αύξησης της ζήτησης</w:t>
            </w:r>
            <w:r w:rsidR="007C2B1C" w:rsidRPr="007C2B1C">
              <w:rPr>
                <w:rFonts w:cstheme="minorHAnsi"/>
                <w:i/>
                <w:sz w:val="20"/>
                <w:szCs w:val="20"/>
                <w:lang w:val="el-GR" w:eastAsia="en-US"/>
              </w:rPr>
              <w:t>.</w:t>
            </w:r>
          </w:p>
        </w:tc>
        <w:tc>
          <w:tcPr>
            <w:tcW w:w="5429" w:type="dxa"/>
            <w:tcBorders>
              <w:top w:val="single" w:sz="4" w:space="0" w:color="auto"/>
              <w:left w:val="single" w:sz="4" w:space="0" w:color="auto"/>
              <w:bottom w:val="single" w:sz="4" w:space="0" w:color="auto"/>
              <w:right w:val="single" w:sz="4" w:space="0" w:color="auto"/>
            </w:tcBorders>
          </w:tcPr>
          <w:p w:rsidR="00280F77" w:rsidRPr="008306E0" w:rsidRDefault="00280F77" w:rsidP="00280F77">
            <w:pPr>
              <w:rPr>
                <w:rFonts w:cstheme="minorHAnsi"/>
                <w:sz w:val="20"/>
                <w:szCs w:val="20"/>
                <w:lang w:val="el-GR"/>
              </w:rPr>
            </w:pPr>
          </w:p>
        </w:tc>
      </w:tr>
      <w:tr w:rsidR="00280F77" w:rsidRPr="006A0C27" w:rsidTr="00457D66">
        <w:trPr>
          <w:jc w:val="center"/>
        </w:trPr>
        <w:tc>
          <w:tcPr>
            <w:tcW w:w="4753" w:type="dxa"/>
            <w:tcBorders>
              <w:top w:val="single" w:sz="4" w:space="0" w:color="auto"/>
              <w:left w:val="single" w:sz="4" w:space="0" w:color="auto"/>
              <w:bottom w:val="single" w:sz="4" w:space="0" w:color="auto"/>
              <w:right w:val="single" w:sz="4" w:space="0" w:color="auto"/>
            </w:tcBorders>
            <w:hideMark/>
          </w:tcPr>
          <w:p w:rsidR="00280F77" w:rsidRPr="008306E0" w:rsidRDefault="00AE7F7B" w:rsidP="00280F77">
            <w:pPr>
              <w:jc w:val="both"/>
              <w:rPr>
                <w:rFonts w:eastAsia="Times New Roman" w:cstheme="minorHAnsi"/>
                <w:sz w:val="20"/>
                <w:szCs w:val="20"/>
                <w:lang w:val="el-GR"/>
              </w:rPr>
            </w:pPr>
            <w:r>
              <w:rPr>
                <w:rFonts w:eastAsia="Times New Roman" w:cstheme="minorHAnsi"/>
                <w:sz w:val="20"/>
                <w:szCs w:val="20"/>
                <w:lang w:val="el-GR"/>
              </w:rPr>
              <w:t>10</w:t>
            </w:r>
            <w:r w:rsidR="00280F77" w:rsidRPr="008306E0">
              <w:rPr>
                <w:rFonts w:eastAsia="Times New Roman" w:cstheme="minorHAnsi"/>
                <w:sz w:val="20"/>
                <w:szCs w:val="20"/>
                <w:lang w:val="el-GR"/>
              </w:rPr>
              <w:t xml:space="preserve">. Προσδιορισμός της κατά προσέγγιση φυσικής δυναμικότητας των προτεινόμενων εγκαταστάσεων του έργου , αναφέροντας τη μονάδα  μέτρησης (π.χ., κυβικά μέτρα νερού ανά ημέρα, οχήματα ανά ημέρα, τετραγωνικά μέτρα αξιοποιήσιμου χώρου </w:t>
            </w:r>
            <w:proofErr w:type="spellStart"/>
            <w:r w:rsidR="00280F77" w:rsidRPr="008306E0">
              <w:rPr>
                <w:rFonts w:eastAsia="Times New Roman" w:cstheme="minorHAnsi"/>
                <w:sz w:val="20"/>
                <w:szCs w:val="20"/>
                <w:lang w:val="el-GR"/>
              </w:rPr>
              <w:t>κλπ</w:t>
            </w:r>
            <w:proofErr w:type="spellEnd"/>
            <w:r w:rsidR="00280F77" w:rsidRPr="008306E0">
              <w:rPr>
                <w:rFonts w:eastAsia="Times New Roman" w:cstheme="minorHAnsi"/>
                <w:sz w:val="20"/>
                <w:szCs w:val="20"/>
                <w:lang w:val="el-GR"/>
              </w:rPr>
              <w:t xml:space="preserve">). (Φυσική δυναμικότητα πρέπει να εκφράζεται σε μονάδα μέτρησης, αντίστοιχη της φυσικής ζήτησης που αναφέρεται στην ερώτηση </w:t>
            </w:r>
            <w:r w:rsidR="00143B5E">
              <w:rPr>
                <w:rFonts w:eastAsia="Times New Roman" w:cstheme="minorHAnsi"/>
                <w:sz w:val="20"/>
                <w:szCs w:val="20"/>
                <w:lang w:val="el-GR"/>
              </w:rPr>
              <w:t>9</w:t>
            </w:r>
            <w:r w:rsidR="00280F77" w:rsidRPr="008306E0">
              <w:rPr>
                <w:rFonts w:eastAsia="Times New Roman" w:cstheme="minorHAnsi"/>
                <w:sz w:val="20"/>
                <w:szCs w:val="20"/>
                <w:lang w:val="el-GR"/>
              </w:rPr>
              <w:t>)</w:t>
            </w:r>
          </w:p>
        </w:tc>
        <w:tc>
          <w:tcPr>
            <w:tcW w:w="4537" w:type="dxa"/>
            <w:tcBorders>
              <w:top w:val="single" w:sz="4" w:space="0" w:color="auto"/>
              <w:left w:val="single" w:sz="4" w:space="0" w:color="auto"/>
              <w:bottom w:val="single" w:sz="4" w:space="0" w:color="auto"/>
              <w:right w:val="single" w:sz="4" w:space="0" w:color="auto"/>
            </w:tcBorders>
          </w:tcPr>
          <w:p w:rsidR="00280F77" w:rsidRPr="007C2B1C" w:rsidRDefault="00E974F9" w:rsidP="00E974F9">
            <w:pPr>
              <w:rPr>
                <w:rFonts w:cstheme="minorHAnsi"/>
                <w:i/>
                <w:sz w:val="20"/>
                <w:szCs w:val="20"/>
                <w:lang w:val="el-GR"/>
              </w:rPr>
            </w:pPr>
            <w:r w:rsidRPr="009D4D6B">
              <w:rPr>
                <w:rFonts w:cstheme="minorHAnsi"/>
                <w:i/>
                <w:sz w:val="20"/>
                <w:szCs w:val="20"/>
                <w:lang w:val="el-GR"/>
              </w:rPr>
              <w:t>Προσδιορισμός της φυσικής δυναμικότητας των προτεινόμενων εγκαταστάσεων του έργου στην ί</w:t>
            </w:r>
            <w:r w:rsidRPr="009D4D6B">
              <w:rPr>
                <w:rFonts w:cstheme="minorHAnsi"/>
                <w:i/>
                <w:sz w:val="20"/>
                <w:szCs w:val="20"/>
                <w:lang w:val="el-GR" w:eastAsia="en-US"/>
              </w:rPr>
              <w:t>δια μονάδα μέτρησης με τη ζήτηση για αρχικό έλεγχο του κατά πόσο οι προδιαγραφές των προτεινόμενων εγκαταστάσεων του έργου είναι υπό ή υπέρ εκτιμημένες</w:t>
            </w:r>
            <w:r w:rsidR="007C2B1C" w:rsidRPr="007C2B1C">
              <w:rPr>
                <w:rFonts w:cstheme="minorHAnsi"/>
                <w:i/>
                <w:sz w:val="20"/>
                <w:szCs w:val="20"/>
                <w:lang w:val="el-GR" w:eastAsia="en-US"/>
              </w:rPr>
              <w:t>.</w:t>
            </w:r>
          </w:p>
        </w:tc>
        <w:tc>
          <w:tcPr>
            <w:tcW w:w="5429" w:type="dxa"/>
            <w:tcBorders>
              <w:top w:val="single" w:sz="4" w:space="0" w:color="auto"/>
              <w:left w:val="single" w:sz="4" w:space="0" w:color="auto"/>
              <w:bottom w:val="single" w:sz="4" w:space="0" w:color="auto"/>
              <w:right w:val="single" w:sz="4" w:space="0" w:color="auto"/>
            </w:tcBorders>
          </w:tcPr>
          <w:p w:rsidR="00280F77" w:rsidRPr="008306E0" w:rsidRDefault="00280F77" w:rsidP="00280F77">
            <w:pPr>
              <w:rPr>
                <w:rFonts w:cstheme="minorHAnsi"/>
                <w:sz w:val="20"/>
                <w:szCs w:val="20"/>
                <w:lang w:val="el-GR"/>
              </w:rPr>
            </w:pPr>
          </w:p>
        </w:tc>
      </w:tr>
      <w:tr w:rsidR="00280F77" w:rsidRPr="00C132F0" w:rsidTr="00457D66">
        <w:trPr>
          <w:jc w:val="center"/>
        </w:trPr>
        <w:tc>
          <w:tcPr>
            <w:tcW w:w="475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280F77" w:rsidRPr="008306E0" w:rsidRDefault="00C132F0" w:rsidP="00280F77">
            <w:pPr>
              <w:rPr>
                <w:rFonts w:cstheme="minorHAnsi"/>
                <w:sz w:val="20"/>
                <w:szCs w:val="20"/>
                <w:lang w:val="el-GR"/>
              </w:rPr>
            </w:pPr>
            <w:r w:rsidRPr="000E4924">
              <w:rPr>
                <w:lang w:val="el-GR"/>
              </w:rPr>
              <w:t xml:space="preserve"> </w:t>
            </w:r>
            <w:r w:rsidRPr="00C132F0">
              <w:rPr>
                <w:rFonts w:cstheme="minorHAnsi"/>
                <w:b/>
                <w:sz w:val="20"/>
                <w:szCs w:val="20"/>
                <w:lang w:val="el-GR"/>
              </w:rPr>
              <w:t>Συνάφεια με Στρατηγικές</w:t>
            </w:r>
          </w:p>
        </w:tc>
        <w:tc>
          <w:tcPr>
            <w:tcW w:w="453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280F77" w:rsidRPr="009D4D6B" w:rsidRDefault="00280F77" w:rsidP="00280F77">
            <w:pPr>
              <w:rPr>
                <w:rFonts w:cstheme="minorHAnsi"/>
                <w:i/>
                <w:sz w:val="20"/>
                <w:szCs w:val="20"/>
                <w:lang w:val="el-GR"/>
              </w:rPr>
            </w:pPr>
          </w:p>
        </w:tc>
        <w:tc>
          <w:tcPr>
            <w:tcW w:w="542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280F77" w:rsidRPr="008306E0" w:rsidRDefault="00280F77" w:rsidP="00280F77">
            <w:pPr>
              <w:rPr>
                <w:rFonts w:cstheme="minorHAnsi"/>
                <w:sz w:val="20"/>
                <w:szCs w:val="20"/>
                <w:lang w:val="el-GR"/>
              </w:rPr>
            </w:pPr>
          </w:p>
        </w:tc>
      </w:tr>
      <w:tr w:rsidR="00280F77" w:rsidRPr="006A0C27" w:rsidTr="00457D66">
        <w:trPr>
          <w:jc w:val="center"/>
        </w:trPr>
        <w:tc>
          <w:tcPr>
            <w:tcW w:w="4753" w:type="dxa"/>
            <w:tcBorders>
              <w:top w:val="single" w:sz="4" w:space="0" w:color="auto"/>
              <w:left w:val="single" w:sz="4" w:space="0" w:color="auto"/>
              <w:bottom w:val="single" w:sz="4" w:space="0" w:color="auto"/>
              <w:right w:val="single" w:sz="4" w:space="0" w:color="auto"/>
            </w:tcBorders>
          </w:tcPr>
          <w:p w:rsidR="00280F77" w:rsidRPr="008306E0" w:rsidRDefault="00AE7F7B" w:rsidP="006F2053">
            <w:pPr>
              <w:jc w:val="both"/>
              <w:rPr>
                <w:rFonts w:eastAsia="Times New Roman" w:cstheme="minorHAnsi"/>
                <w:sz w:val="20"/>
                <w:szCs w:val="20"/>
                <w:lang w:val="el-GR"/>
              </w:rPr>
            </w:pPr>
            <w:r w:rsidRPr="00AE7F7B">
              <w:rPr>
                <w:rFonts w:eastAsia="Times New Roman" w:cstheme="minorHAnsi"/>
                <w:sz w:val="20"/>
                <w:szCs w:val="20"/>
                <w:lang w:val="el-GR"/>
              </w:rPr>
              <w:t xml:space="preserve">11. </w:t>
            </w:r>
            <w:r w:rsidR="00C132F0">
              <w:rPr>
                <w:rFonts w:eastAsia="Times New Roman" w:cstheme="minorHAnsi"/>
                <w:sz w:val="20"/>
                <w:szCs w:val="20"/>
                <w:lang w:val="el-GR"/>
              </w:rPr>
              <w:t>Προσδιορισμός Στρατηγικών</w:t>
            </w:r>
            <w:r w:rsidR="006F2053" w:rsidRPr="006F2053">
              <w:rPr>
                <w:rFonts w:eastAsia="Times New Roman" w:cstheme="minorHAnsi"/>
                <w:sz w:val="20"/>
                <w:szCs w:val="20"/>
                <w:lang w:val="el-GR"/>
              </w:rPr>
              <w:t xml:space="preserve">/πολιτικής  </w:t>
            </w:r>
            <w:r w:rsidR="006F2053">
              <w:rPr>
                <w:rFonts w:eastAsia="Times New Roman" w:cstheme="minorHAnsi"/>
                <w:sz w:val="20"/>
                <w:szCs w:val="20"/>
                <w:lang w:val="el-GR"/>
              </w:rPr>
              <w:t xml:space="preserve">και </w:t>
            </w:r>
            <w:r w:rsidR="00C132F0">
              <w:rPr>
                <w:rFonts w:eastAsia="Times New Roman" w:cstheme="minorHAnsi"/>
                <w:sz w:val="20"/>
                <w:szCs w:val="20"/>
                <w:lang w:val="el-GR"/>
              </w:rPr>
              <w:t xml:space="preserve">μελετών </w:t>
            </w:r>
            <w:r w:rsidR="00414828">
              <w:rPr>
                <w:rFonts w:eastAsia="Times New Roman" w:cstheme="minorHAnsi"/>
                <w:sz w:val="20"/>
                <w:szCs w:val="20"/>
                <w:lang w:val="el-GR"/>
              </w:rPr>
              <w:t xml:space="preserve">στις οποίες συμβάλλει το </w:t>
            </w:r>
            <w:r w:rsidR="00C132F0">
              <w:rPr>
                <w:rFonts w:eastAsia="Times New Roman" w:cstheme="minorHAnsi"/>
                <w:sz w:val="20"/>
                <w:szCs w:val="20"/>
                <w:lang w:val="el-GR"/>
              </w:rPr>
              <w:t xml:space="preserve">Έργο </w:t>
            </w:r>
          </w:p>
        </w:tc>
        <w:tc>
          <w:tcPr>
            <w:tcW w:w="4537" w:type="dxa"/>
            <w:tcBorders>
              <w:top w:val="single" w:sz="4" w:space="0" w:color="auto"/>
              <w:left w:val="single" w:sz="4" w:space="0" w:color="auto"/>
              <w:bottom w:val="single" w:sz="4" w:space="0" w:color="auto"/>
              <w:right w:val="single" w:sz="4" w:space="0" w:color="auto"/>
            </w:tcBorders>
          </w:tcPr>
          <w:p w:rsidR="000E4924" w:rsidRPr="009D4D6B" w:rsidRDefault="00E974F9" w:rsidP="00C132F0">
            <w:pPr>
              <w:rPr>
                <w:rFonts w:cstheme="minorHAnsi"/>
                <w:i/>
                <w:sz w:val="20"/>
                <w:szCs w:val="20"/>
                <w:lang w:val="el-GR"/>
              </w:rPr>
            </w:pPr>
            <w:r w:rsidRPr="009D4D6B">
              <w:rPr>
                <w:rFonts w:cstheme="minorHAnsi"/>
                <w:i/>
                <w:sz w:val="20"/>
                <w:szCs w:val="20"/>
                <w:lang w:val="el-GR"/>
              </w:rPr>
              <w:t xml:space="preserve">Αναφορά </w:t>
            </w:r>
            <w:r w:rsidR="00C132F0" w:rsidRPr="009D4D6B">
              <w:rPr>
                <w:rFonts w:cstheme="minorHAnsi"/>
                <w:i/>
                <w:sz w:val="20"/>
                <w:szCs w:val="20"/>
                <w:lang w:val="el-GR"/>
              </w:rPr>
              <w:t>σε Στρατηγικές</w:t>
            </w:r>
            <w:r w:rsidR="000E4924" w:rsidRPr="009D4D6B">
              <w:rPr>
                <w:rFonts w:cstheme="minorHAnsi"/>
                <w:i/>
                <w:sz w:val="20"/>
                <w:szCs w:val="20"/>
                <w:lang w:val="el-GR"/>
              </w:rPr>
              <w:t xml:space="preserve"> ή</w:t>
            </w:r>
          </w:p>
          <w:p w:rsidR="000E4924" w:rsidRPr="009D4D6B" w:rsidRDefault="00C132F0" w:rsidP="00C132F0">
            <w:pPr>
              <w:rPr>
                <w:rFonts w:cstheme="minorHAnsi"/>
                <w:i/>
                <w:sz w:val="20"/>
                <w:szCs w:val="20"/>
                <w:lang w:val="el-GR"/>
              </w:rPr>
            </w:pPr>
            <w:r w:rsidRPr="009D4D6B">
              <w:rPr>
                <w:rFonts w:cstheme="minorHAnsi"/>
                <w:i/>
                <w:sz w:val="20"/>
                <w:szCs w:val="20"/>
                <w:lang w:val="el-GR"/>
              </w:rPr>
              <w:t>Αποφάσεις Υπουργικού Συμβουλίου</w:t>
            </w:r>
            <w:r w:rsidR="000E4924" w:rsidRPr="009D4D6B">
              <w:rPr>
                <w:rFonts w:cstheme="minorHAnsi"/>
                <w:i/>
                <w:sz w:val="20"/>
                <w:szCs w:val="20"/>
                <w:lang w:val="el-GR"/>
              </w:rPr>
              <w:t xml:space="preserve"> ή</w:t>
            </w:r>
          </w:p>
          <w:p w:rsidR="000E4924" w:rsidRPr="009D4D6B" w:rsidRDefault="00C132F0" w:rsidP="00C132F0">
            <w:pPr>
              <w:rPr>
                <w:rFonts w:cstheme="minorHAnsi"/>
                <w:i/>
                <w:sz w:val="20"/>
                <w:szCs w:val="20"/>
                <w:lang w:val="el-GR"/>
              </w:rPr>
            </w:pPr>
            <w:r w:rsidRPr="009D4D6B">
              <w:rPr>
                <w:rFonts w:cstheme="minorHAnsi"/>
                <w:i/>
                <w:sz w:val="20"/>
                <w:szCs w:val="20"/>
                <w:lang w:val="el-GR"/>
              </w:rPr>
              <w:t xml:space="preserve">Στρατηγικό Σχέδιο </w:t>
            </w:r>
            <w:r w:rsidR="006F2053">
              <w:rPr>
                <w:rFonts w:cstheme="minorHAnsi"/>
                <w:i/>
                <w:sz w:val="20"/>
                <w:szCs w:val="20"/>
                <w:lang w:val="el-GR"/>
              </w:rPr>
              <w:t>ή άλλες μελέτες</w:t>
            </w:r>
          </w:p>
          <w:p w:rsidR="00280F77" w:rsidRPr="009D4D6B" w:rsidRDefault="00C132F0" w:rsidP="00C132F0">
            <w:pPr>
              <w:rPr>
                <w:rFonts w:cstheme="minorHAnsi"/>
                <w:i/>
                <w:sz w:val="20"/>
                <w:szCs w:val="20"/>
                <w:lang w:val="el-GR"/>
              </w:rPr>
            </w:pPr>
            <w:r w:rsidRPr="009D4D6B">
              <w:rPr>
                <w:rFonts w:cstheme="minorHAnsi"/>
                <w:i/>
                <w:sz w:val="20"/>
                <w:szCs w:val="20"/>
                <w:lang w:val="el-GR"/>
              </w:rPr>
              <w:t>που υποστηρίζουν την εκτέλεση του Έργου</w:t>
            </w:r>
            <w:r w:rsidR="007C2B1C" w:rsidRPr="007C2B1C">
              <w:rPr>
                <w:rFonts w:cstheme="minorHAnsi"/>
                <w:i/>
                <w:sz w:val="20"/>
                <w:szCs w:val="20"/>
                <w:lang w:val="el-GR"/>
              </w:rPr>
              <w:t>.</w:t>
            </w:r>
            <w:r w:rsidRPr="009D4D6B">
              <w:rPr>
                <w:rFonts w:cstheme="minorHAnsi"/>
                <w:i/>
                <w:sz w:val="20"/>
                <w:szCs w:val="20"/>
                <w:lang w:val="el-GR"/>
              </w:rPr>
              <w:t xml:space="preserve"> </w:t>
            </w:r>
          </w:p>
        </w:tc>
        <w:tc>
          <w:tcPr>
            <w:tcW w:w="5429" w:type="dxa"/>
            <w:tcBorders>
              <w:top w:val="single" w:sz="4" w:space="0" w:color="auto"/>
              <w:left w:val="single" w:sz="4" w:space="0" w:color="auto"/>
              <w:bottom w:val="single" w:sz="4" w:space="0" w:color="auto"/>
              <w:right w:val="single" w:sz="4" w:space="0" w:color="auto"/>
            </w:tcBorders>
          </w:tcPr>
          <w:p w:rsidR="00280F77" w:rsidRPr="008306E0" w:rsidRDefault="00280F77" w:rsidP="00280F77">
            <w:pPr>
              <w:rPr>
                <w:rFonts w:cstheme="minorHAnsi"/>
                <w:sz w:val="20"/>
                <w:szCs w:val="20"/>
                <w:lang w:val="el-GR"/>
              </w:rPr>
            </w:pPr>
          </w:p>
        </w:tc>
      </w:tr>
      <w:tr w:rsidR="00280F77" w:rsidRPr="006A0C27" w:rsidTr="00457D66">
        <w:trPr>
          <w:jc w:val="center"/>
        </w:trPr>
        <w:tc>
          <w:tcPr>
            <w:tcW w:w="14719"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280F77" w:rsidRPr="008306E0" w:rsidRDefault="00280F77" w:rsidP="00280F77">
            <w:pPr>
              <w:rPr>
                <w:rFonts w:cstheme="minorHAnsi"/>
                <w:sz w:val="20"/>
                <w:szCs w:val="20"/>
                <w:lang w:val="el-GR"/>
              </w:rPr>
            </w:pPr>
            <w:r w:rsidRPr="008306E0">
              <w:rPr>
                <w:rFonts w:cstheme="minorHAnsi"/>
                <w:b/>
                <w:sz w:val="20"/>
                <w:szCs w:val="20"/>
                <w:lang w:val="el-GR"/>
              </w:rPr>
              <w:t xml:space="preserve">Προκαταρκτική Οικονομική Ανάλυση και Ανάλυση Επιλογών  </w:t>
            </w:r>
          </w:p>
        </w:tc>
      </w:tr>
      <w:tr w:rsidR="00280F77" w:rsidRPr="008306E0" w:rsidTr="00457D66">
        <w:trPr>
          <w:jc w:val="center"/>
        </w:trPr>
        <w:tc>
          <w:tcPr>
            <w:tcW w:w="1471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80F77" w:rsidRPr="008306E0" w:rsidRDefault="00280F77" w:rsidP="00280F77">
            <w:pPr>
              <w:rPr>
                <w:rFonts w:cstheme="minorHAnsi"/>
                <w:sz w:val="20"/>
                <w:szCs w:val="20"/>
                <w:lang w:val="el-GR"/>
              </w:rPr>
            </w:pPr>
            <w:r w:rsidRPr="008306E0">
              <w:rPr>
                <w:rFonts w:cstheme="minorHAnsi"/>
                <w:b/>
                <w:i/>
                <w:sz w:val="20"/>
                <w:szCs w:val="20"/>
                <w:lang w:val="el-GR"/>
              </w:rPr>
              <w:t>Κόστος υλοποίησης Έργου</w:t>
            </w:r>
          </w:p>
        </w:tc>
      </w:tr>
      <w:tr w:rsidR="00280F77" w:rsidRPr="006A0C27" w:rsidTr="00457D66">
        <w:trPr>
          <w:jc w:val="center"/>
        </w:trPr>
        <w:tc>
          <w:tcPr>
            <w:tcW w:w="4753" w:type="dxa"/>
            <w:tcBorders>
              <w:top w:val="single" w:sz="4" w:space="0" w:color="auto"/>
              <w:left w:val="single" w:sz="4" w:space="0" w:color="auto"/>
              <w:bottom w:val="single" w:sz="4" w:space="0" w:color="auto"/>
              <w:right w:val="single" w:sz="4" w:space="0" w:color="auto"/>
            </w:tcBorders>
            <w:hideMark/>
          </w:tcPr>
          <w:p w:rsidR="00280F77" w:rsidRPr="008306E0" w:rsidRDefault="00AE7F7B" w:rsidP="00280F77">
            <w:pPr>
              <w:rPr>
                <w:rFonts w:cstheme="minorHAnsi"/>
                <w:sz w:val="20"/>
                <w:szCs w:val="20"/>
                <w:lang w:val="el-GR"/>
              </w:rPr>
            </w:pPr>
            <w:r>
              <w:rPr>
                <w:rFonts w:cstheme="minorHAnsi"/>
                <w:sz w:val="20"/>
                <w:szCs w:val="20"/>
                <w:lang w:val="el-GR"/>
              </w:rPr>
              <w:t>12</w:t>
            </w:r>
            <w:r w:rsidR="00280F77" w:rsidRPr="008306E0">
              <w:rPr>
                <w:rFonts w:cstheme="minorHAnsi"/>
                <w:sz w:val="20"/>
                <w:szCs w:val="20"/>
                <w:lang w:val="el-GR"/>
              </w:rPr>
              <w:t>. Ενδεικτική εκτίμηση του συνολικού κόστους του έργου και των εναλλακτικών επιλογών, περιλαμβανομένων των τεχνικών εναλλακτικών λύσεων, σε τρέχουσες τιμές</w:t>
            </w:r>
            <w:r w:rsidR="00280F77" w:rsidRPr="00C27DF1">
              <w:rPr>
                <w:rFonts w:cstheme="minorHAnsi"/>
                <w:sz w:val="20"/>
                <w:szCs w:val="20"/>
                <w:lang w:val="el-GR"/>
              </w:rPr>
              <w:t xml:space="preserve"> (</w:t>
            </w:r>
            <w:r w:rsidR="00280F77">
              <w:rPr>
                <w:rFonts w:cstheme="minorHAnsi"/>
                <w:sz w:val="20"/>
                <w:szCs w:val="20"/>
                <w:lang w:val="el-GR"/>
              </w:rPr>
              <w:t>συμπεριλαμβανομένου του ΦΠΑ)</w:t>
            </w:r>
            <w:r w:rsidR="006A0C27">
              <w:rPr>
                <w:rFonts w:cstheme="minorHAnsi"/>
                <w:sz w:val="20"/>
                <w:szCs w:val="20"/>
                <w:lang w:val="el-GR"/>
              </w:rPr>
              <w:t>. Το κεφαλαιουχικό</w:t>
            </w:r>
            <w:r w:rsidR="00280F77" w:rsidRPr="008306E0">
              <w:rPr>
                <w:rFonts w:cstheme="minorHAnsi"/>
                <w:sz w:val="20"/>
                <w:szCs w:val="20"/>
                <w:lang w:val="el-GR"/>
              </w:rPr>
              <w:t xml:space="preserve"> </w:t>
            </w:r>
            <w:r w:rsidR="006A0C27">
              <w:rPr>
                <w:rFonts w:cstheme="minorHAnsi"/>
                <w:sz w:val="20"/>
                <w:szCs w:val="20"/>
                <w:lang w:val="el-GR"/>
              </w:rPr>
              <w:t>κόστος</w:t>
            </w:r>
            <w:r w:rsidR="00280F77" w:rsidRPr="008306E0">
              <w:rPr>
                <w:rFonts w:cstheme="minorHAnsi"/>
                <w:sz w:val="20"/>
                <w:szCs w:val="20"/>
                <w:lang w:val="el-GR"/>
              </w:rPr>
              <w:t xml:space="preserve"> να περιλαμβάνουν </w:t>
            </w:r>
            <w:r w:rsidR="00280F77">
              <w:rPr>
                <w:rFonts w:cstheme="minorHAnsi"/>
                <w:sz w:val="20"/>
                <w:szCs w:val="20"/>
                <w:lang w:val="el-GR"/>
              </w:rPr>
              <w:t xml:space="preserve">επίσης τον εξοπλισμό </w:t>
            </w:r>
            <w:r w:rsidR="00280F77" w:rsidRPr="008306E0">
              <w:rPr>
                <w:rFonts w:cstheme="minorHAnsi"/>
                <w:sz w:val="20"/>
                <w:szCs w:val="20"/>
                <w:lang w:val="el-GR"/>
              </w:rPr>
              <w:t>που απαιτούνται για την παροχή των υπηρεσιών στους τελικούς χρήστες</w:t>
            </w:r>
            <w:r w:rsidR="00280F77">
              <w:rPr>
                <w:rFonts w:cstheme="minorHAnsi"/>
                <w:sz w:val="20"/>
                <w:szCs w:val="20"/>
                <w:lang w:val="el-GR"/>
              </w:rPr>
              <w:t xml:space="preserve"> μέχρι την συμπλήρωση του έργου</w:t>
            </w:r>
            <w:r w:rsidR="00280F77" w:rsidRPr="008306E0">
              <w:rPr>
                <w:rFonts w:cstheme="minorHAnsi"/>
                <w:sz w:val="20"/>
                <w:szCs w:val="20"/>
                <w:lang w:val="el-GR"/>
              </w:rPr>
              <w:t>. Όπου είναι δυνατόν να περιλαμβάνεται το κόστος των μέτρων μετριασμού περιβαλλοντικών επιπτώσεων που προγραμματίζονται.</w:t>
            </w:r>
          </w:p>
          <w:p w:rsidR="00280F77" w:rsidRPr="008306E0" w:rsidRDefault="00280F77" w:rsidP="00280F77">
            <w:pPr>
              <w:rPr>
                <w:rFonts w:cstheme="minorHAnsi"/>
                <w:sz w:val="20"/>
                <w:szCs w:val="20"/>
                <w:lang w:val="el-GR"/>
              </w:rPr>
            </w:pPr>
          </w:p>
        </w:tc>
        <w:tc>
          <w:tcPr>
            <w:tcW w:w="9966" w:type="dxa"/>
            <w:gridSpan w:val="2"/>
            <w:tcBorders>
              <w:top w:val="single" w:sz="4" w:space="0" w:color="auto"/>
              <w:left w:val="single" w:sz="4" w:space="0" w:color="auto"/>
              <w:bottom w:val="single" w:sz="4" w:space="0" w:color="auto"/>
              <w:right w:val="single" w:sz="4" w:space="0" w:color="auto"/>
            </w:tcBorders>
          </w:tcPr>
          <w:tbl>
            <w:tblPr>
              <w:tblW w:w="5000" w:type="pct"/>
              <w:tblLook w:val="04A0" w:firstRow="1" w:lastRow="0" w:firstColumn="1" w:lastColumn="0" w:noHBand="0" w:noVBand="1"/>
            </w:tblPr>
            <w:tblGrid>
              <w:gridCol w:w="3487"/>
              <w:gridCol w:w="1987"/>
              <w:gridCol w:w="2182"/>
              <w:gridCol w:w="2084"/>
            </w:tblGrid>
            <w:tr w:rsidR="00457D66" w:rsidRPr="006A0C27" w:rsidTr="00204870">
              <w:trPr>
                <w:trHeight w:val="400"/>
              </w:trPr>
              <w:tc>
                <w:tcPr>
                  <w:tcW w:w="17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7D66" w:rsidRPr="008306E0" w:rsidRDefault="00457D66" w:rsidP="00280F77">
                  <w:pPr>
                    <w:rPr>
                      <w:rFonts w:eastAsia="Times New Roman" w:cstheme="minorHAnsi"/>
                      <w:b/>
                      <w:bCs/>
                      <w:sz w:val="20"/>
                      <w:szCs w:val="20"/>
                      <w:lang w:val="el-GR" w:eastAsia="en-GB"/>
                    </w:rPr>
                  </w:pPr>
                  <w:r w:rsidRPr="008306E0">
                    <w:rPr>
                      <w:rFonts w:eastAsia="Times New Roman" w:cstheme="minorHAnsi"/>
                      <w:b/>
                      <w:bCs/>
                      <w:sz w:val="20"/>
                      <w:szCs w:val="20"/>
                      <w:lang w:val="el-GR" w:eastAsia="en-GB"/>
                    </w:rPr>
                    <w:t> </w:t>
                  </w:r>
                </w:p>
              </w:tc>
              <w:tc>
                <w:tcPr>
                  <w:tcW w:w="1020" w:type="pct"/>
                  <w:tcBorders>
                    <w:top w:val="single" w:sz="4" w:space="0" w:color="auto"/>
                    <w:left w:val="nil"/>
                    <w:bottom w:val="single" w:sz="4" w:space="0" w:color="auto"/>
                    <w:right w:val="single" w:sz="4" w:space="0" w:color="auto"/>
                  </w:tcBorders>
                  <w:shd w:val="clear" w:color="auto" w:fill="auto"/>
                  <w:noWrap/>
                  <w:vAlign w:val="center"/>
                  <w:hideMark/>
                </w:tcPr>
                <w:p w:rsidR="00457D66" w:rsidRPr="008306E0" w:rsidRDefault="00457D66" w:rsidP="00204870">
                  <w:pPr>
                    <w:jc w:val="center"/>
                    <w:rPr>
                      <w:rFonts w:eastAsia="Times New Roman" w:cstheme="minorHAnsi"/>
                      <w:b/>
                      <w:bCs/>
                      <w:sz w:val="20"/>
                      <w:szCs w:val="20"/>
                      <w:lang w:val="el-GR" w:eastAsia="en-GB"/>
                    </w:rPr>
                  </w:pPr>
                  <w:r>
                    <w:rPr>
                      <w:rFonts w:eastAsia="Times New Roman" w:cstheme="minorHAnsi"/>
                      <w:b/>
                      <w:bCs/>
                      <w:sz w:val="20"/>
                      <w:szCs w:val="20"/>
                      <w:lang w:val="el-GR" w:eastAsia="en-GB"/>
                    </w:rPr>
                    <w:t>Κόστος Κατασκευής</w:t>
                  </w:r>
                </w:p>
              </w:tc>
              <w:tc>
                <w:tcPr>
                  <w:tcW w:w="1120" w:type="pct"/>
                  <w:tcBorders>
                    <w:top w:val="single" w:sz="4" w:space="0" w:color="auto"/>
                    <w:left w:val="nil"/>
                    <w:bottom w:val="single" w:sz="4" w:space="0" w:color="auto"/>
                    <w:right w:val="single" w:sz="4" w:space="0" w:color="auto"/>
                  </w:tcBorders>
                  <w:vAlign w:val="center"/>
                </w:tcPr>
                <w:p w:rsidR="00457D66" w:rsidRPr="008306E0" w:rsidRDefault="00457D66" w:rsidP="00204870">
                  <w:pPr>
                    <w:jc w:val="center"/>
                    <w:rPr>
                      <w:rFonts w:eastAsia="Times New Roman" w:cstheme="minorHAnsi"/>
                      <w:b/>
                      <w:bCs/>
                      <w:sz w:val="20"/>
                      <w:szCs w:val="20"/>
                      <w:lang w:val="el-GR" w:eastAsia="en-GB"/>
                    </w:rPr>
                  </w:pPr>
                  <w:r>
                    <w:rPr>
                      <w:rFonts w:eastAsia="Times New Roman" w:cstheme="minorHAnsi"/>
                      <w:b/>
                      <w:bCs/>
                      <w:sz w:val="20"/>
                      <w:szCs w:val="20"/>
                      <w:lang w:val="el-GR" w:eastAsia="en-GB"/>
                    </w:rPr>
                    <w:t xml:space="preserve">Εκτίμηση κόστους </w:t>
                  </w:r>
                  <w:r w:rsidR="00966D9B">
                    <w:rPr>
                      <w:rFonts w:eastAsia="Times New Roman" w:cstheme="minorHAnsi"/>
                      <w:b/>
                      <w:bCs/>
                      <w:sz w:val="20"/>
                      <w:szCs w:val="20"/>
                      <w:lang w:val="el-GR" w:eastAsia="en-GB"/>
                    </w:rPr>
                    <w:t>απαλλοτριώσεων</w:t>
                  </w:r>
                </w:p>
              </w:tc>
              <w:tc>
                <w:tcPr>
                  <w:tcW w:w="1070" w:type="pct"/>
                  <w:tcBorders>
                    <w:top w:val="single" w:sz="4" w:space="0" w:color="auto"/>
                    <w:left w:val="nil"/>
                    <w:bottom w:val="single" w:sz="4" w:space="0" w:color="auto"/>
                    <w:right w:val="single" w:sz="4" w:space="0" w:color="auto"/>
                  </w:tcBorders>
                  <w:vAlign w:val="center"/>
                </w:tcPr>
                <w:p w:rsidR="00457D66" w:rsidRPr="008306E0" w:rsidRDefault="00457D66" w:rsidP="00204870">
                  <w:pPr>
                    <w:jc w:val="center"/>
                    <w:rPr>
                      <w:rFonts w:eastAsia="Times New Roman" w:cstheme="minorHAnsi"/>
                      <w:b/>
                      <w:bCs/>
                      <w:sz w:val="20"/>
                      <w:szCs w:val="20"/>
                      <w:lang w:val="el-GR" w:eastAsia="en-GB"/>
                    </w:rPr>
                  </w:pPr>
                  <w:r w:rsidRPr="008306E0">
                    <w:rPr>
                      <w:rFonts w:eastAsia="Times New Roman" w:cstheme="minorHAnsi"/>
                      <w:b/>
                      <w:bCs/>
                      <w:sz w:val="20"/>
                      <w:szCs w:val="20"/>
                      <w:lang w:val="el-GR" w:eastAsia="en-GB"/>
                    </w:rPr>
                    <w:t>Σύνολο</w:t>
                  </w:r>
                </w:p>
              </w:tc>
            </w:tr>
            <w:tr w:rsidR="00457D66" w:rsidRPr="006A0C27" w:rsidTr="00457D66">
              <w:trPr>
                <w:trHeight w:val="400"/>
              </w:trPr>
              <w:tc>
                <w:tcPr>
                  <w:tcW w:w="1790" w:type="pct"/>
                  <w:tcBorders>
                    <w:top w:val="nil"/>
                    <w:left w:val="single" w:sz="4" w:space="0" w:color="auto"/>
                    <w:bottom w:val="single" w:sz="4" w:space="0" w:color="auto"/>
                    <w:right w:val="single" w:sz="4" w:space="0" w:color="auto"/>
                  </w:tcBorders>
                  <w:shd w:val="clear" w:color="auto" w:fill="auto"/>
                  <w:noWrap/>
                  <w:vAlign w:val="bottom"/>
                  <w:hideMark/>
                </w:tcPr>
                <w:p w:rsidR="00457D66" w:rsidRPr="008306E0" w:rsidRDefault="00457D66" w:rsidP="00280F77">
                  <w:pPr>
                    <w:rPr>
                      <w:rFonts w:eastAsia="Times New Roman" w:cstheme="minorHAnsi"/>
                      <w:b/>
                      <w:bCs/>
                      <w:sz w:val="20"/>
                      <w:szCs w:val="20"/>
                      <w:lang w:val="el-GR" w:eastAsia="en-GB"/>
                    </w:rPr>
                  </w:pPr>
                  <w:r w:rsidRPr="008306E0">
                    <w:rPr>
                      <w:rFonts w:eastAsia="Times New Roman" w:cstheme="minorHAnsi"/>
                      <w:b/>
                      <w:bCs/>
                      <w:sz w:val="20"/>
                      <w:szCs w:val="20"/>
                      <w:lang w:val="el-GR" w:eastAsia="en-GB"/>
                    </w:rPr>
                    <w:t>Προτεινόμενο Έργο (</w:t>
                  </w:r>
                  <w:proofErr w:type="spellStart"/>
                  <w:r w:rsidRPr="008306E0">
                    <w:rPr>
                      <w:rFonts w:eastAsia="Times New Roman" w:cstheme="minorHAnsi"/>
                      <w:b/>
                      <w:bCs/>
                      <w:sz w:val="20"/>
                      <w:szCs w:val="20"/>
                      <w:lang w:val="el-GR" w:eastAsia="en-GB"/>
                    </w:rPr>
                    <w:t>Reference</w:t>
                  </w:r>
                  <w:proofErr w:type="spellEnd"/>
                  <w:r w:rsidRPr="008306E0">
                    <w:rPr>
                      <w:rFonts w:eastAsia="Times New Roman" w:cstheme="minorHAnsi"/>
                      <w:b/>
                      <w:bCs/>
                      <w:sz w:val="20"/>
                      <w:szCs w:val="20"/>
                      <w:lang w:val="el-GR" w:eastAsia="en-GB"/>
                    </w:rPr>
                    <w:t xml:space="preserve"> </w:t>
                  </w:r>
                  <w:proofErr w:type="spellStart"/>
                  <w:r w:rsidRPr="008306E0">
                    <w:rPr>
                      <w:rFonts w:eastAsia="Times New Roman" w:cstheme="minorHAnsi"/>
                      <w:b/>
                      <w:bCs/>
                      <w:sz w:val="20"/>
                      <w:szCs w:val="20"/>
                      <w:lang w:val="el-GR" w:eastAsia="en-GB"/>
                    </w:rPr>
                    <w:t>project</w:t>
                  </w:r>
                  <w:proofErr w:type="spellEnd"/>
                  <w:r w:rsidRPr="008306E0">
                    <w:rPr>
                      <w:rFonts w:eastAsia="Times New Roman" w:cstheme="minorHAnsi"/>
                      <w:b/>
                      <w:bCs/>
                      <w:sz w:val="20"/>
                      <w:szCs w:val="20"/>
                      <w:lang w:val="el-GR" w:eastAsia="en-GB"/>
                    </w:rPr>
                    <w:t>)</w:t>
                  </w:r>
                </w:p>
              </w:tc>
              <w:tc>
                <w:tcPr>
                  <w:tcW w:w="1020" w:type="pct"/>
                  <w:tcBorders>
                    <w:top w:val="nil"/>
                    <w:left w:val="nil"/>
                    <w:bottom w:val="single" w:sz="4" w:space="0" w:color="auto"/>
                    <w:right w:val="single" w:sz="4" w:space="0" w:color="auto"/>
                  </w:tcBorders>
                  <w:shd w:val="clear" w:color="auto" w:fill="auto"/>
                  <w:noWrap/>
                  <w:vAlign w:val="bottom"/>
                  <w:hideMark/>
                </w:tcPr>
                <w:p w:rsidR="00457D66" w:rsidRPr="008306E0" w:rsidRDefault="00457D66" w:rsidP="00280F77">
                  <w:pPr>
                    <w:rPr>
                      <w:rFonts w:eastAsia="Times New Roman" w:cstheme="minorHAnsi"/>
                      <w:b/>
                      <w:bCs/>
                      <w:sz w:val="20"/>
                      <w:szCs w:val="20"/>
                      <w:lang w:val="el-GR" w:eastAsia="en-GB"/>
                    </w:rPr>
                  </w:pPr>
                  <w:r w:rsidRPr="008306E0">
                    <w:rPr>
                      <w:rFonts w:eastAsia="Times New Roman" w:cstheme="minorHAnsi"/>
                      <w:b/>
                      <w:bCs/>
                      <w:sz w:val="20"/>
                      <w:szCs w:val="20"/>
                      <w:lang w:val="el-GR" w:eastAsia="en-GB"/>
                    </w:rPr>
                    <w:t> </w:t>
                  </w:r>
                </w:p>
              </w:tc>
              <w:tc>
                <w:tcPr>
                  <w:tcW w:w="1120" w:type="pct"/>
                  <w:tcBorders>
                    <w:top w:val="nil"/>
                    <w:left w:val="nil"/>
                    <w:bottom w:val="single" w:sz="4" w:space="0" w:color="auto"/>
                    <w:right w:val="single" w:sz="4" w:space="0" w:color="auto"/>
                  </w:tcBorders>
                </w:tcPr>
                <w:p w:rsidR="00457D66" w:rsidRPr="008306E0" w:rsidRDefault="00457D66" w:rsidP="00280F77">
                  <w:pPr>
                    <w:rPr>
                      <w:rFonts w:eastAsia="Times New Roman" w:cstheme="minorHAnsi"/>
                      <w:b/>
                      <w:bCs/>
                      <w:sz w:val="20"/>
                      <w:szCs w:val="20"/>
                      <w:lang w:val="el-GR" w:eastAsia="en-GB"/>
                    </w:rPr>
                  </w:pPr>
                </w:p>
              </w:tc>
              <w:tc>
                <w:tcPr>
                  <w:tcW w:w="1070" w:type="pct"/>
                  <w:tcBorders>
                    <w:top w:val="nil"/>
                    <w:left w:val="nil"/>
                    <w:bottom w:val="single" w:sz="4" w:space="0" w:color="auto"/>
                    <w:right w:val="single" w:sz="4" w:space="0" w:color="auto"/>
                  </w:tcBorders>
                </w:tcPr>
                <w:p w:rsidR="00457D66" w:rsidRPr="008306E0" w:rsidRDefault="00457D66" w:rsidP="00280F77">
                  <w:pPr>
                    <w:rPr>
                      <w:rFonts w:eastAsia="Times New Roman" w:cstheme="minorHAnsi"/>
                      <w:b/>
                      <w:bCs/>
                      <w:sz w:val="20"/>
                      <w:szCs w:val="20"/>
                      <w:lang w:val="el-GR" w:eastAsia="en-GB"/>
                    </w:rPr>
                  </w:pPr>
                </w:p>
              </w:tc>
            </w:tr>
            <w:tr w:rsidR="00457D66" w:rsidRPr="006A0C27" w:rsidTr="00457D66">
              <w:trPr>
                <w:trHeight w:val="400"/>
              </w:trPr>
              <w:tc>
                <w:tcPr>
                  <w:tcW w:w="1790" w:type="pct"/>
                  <w:tcBorders>
                    <w:top w:val="nil"/>
                    <w:left w:val="single" w:sz="4" w:space="0" w:color="auto"/>
                    <w:bottom w:val="single" w:sz="4" w:space="0" w:color="auto"/>
                    <w:right w:val="single" w:sz="4" w:space="0" w:color="auto"/>
                  </w:tcBorders>
                  <w:shd w:val="clear" w:color="auto" w:fill="auto"/>
                  <w:noWrap/>
                  <w:vAlign w:val="bottom"/>
                  <w:hideMark/>
                </w:tcPr>
                <w:p w:rsidR="00457D66" w:rsidRPr="008306E0" w:rsidRDefault="00457D66" w:rsidP="00280F77">
                  <w:pPr>
                    <w:spacing w:after="0" w:line="240" w:lineRule="auto"/>
                    <w:rPr>
                      <w:rFonts w:eastAsia="Times New Roman" w:cstheme="minorHAnsi"/>
                      <w:b/>
                      <w:bCs/>
                      <w:sz w:val="20"/>
                      <w:szCs w:val="20"/>
                      <w:lang w:val="el-GR" w:eastAsia="en-GB"/>
                    </w:rPr>
                  </w:pPr>
                  <w:r w:rsidRPr="008306E0">
                    <w:rPr>
                      <w:rFonts w:eastAsia="Times New Roman" w:cstheme="minorHAnsi"/>
                      <w:b/>
                      <w:bCs/>
                      <w:sz w:val="20"/>
                      <w:szCs w:val="20"/>
                      <w:lang w:val="el-GR" w:eastAsia="en-GB"/>
                    </w:rPr>
                    <w:t>Εναλλακτική λύση 1</w:t>
                  </w:r>
                </w:p>
              </w:tc>
              <w:tc>
                <w:tcPr>
                  <w:tcW w:w="1020" w:type="pct"/>
                  <w:tcBorders>
                    <w:top w:val="nil"/>
                    <w:left w:val="nil"/>
                    <w:bottom w:val="single" w:sz="4" w:space="0" w:color="auto"/>
                    <w:right w:val="single" w:sz="4" w:space="0" w:color="auto"/>
                  </w:tcBorders>
                  <w:shd w:val="clear" w:color="auto" w:fill="auto"/>
                  <w:noWrap/>
                  <w:vAlign w:val="bottom"/>
                  <w:hideMark/>
                </w:tcPr>
                <w:p w:rsidR="00457D66" w:rsidRPr="008306E0" w:rsidRDefault="00457D66" w:rsidP="00280F77">
                  <w:pPr>
                    <w:spacing w:after="0" w:line="240" w:lineRule="auto"/>
                    <w:rPr>
                      <w:rFonts w:eastAsia="Times New Roman" w:cstheme="minorHAnsi"/>
                      <w:b/>
                      <w:bCs/>
                      <w:sz w:val="20"/>
                      <w:szCs w:val="20"/>
                      <w:lang w:val="el-GR" w:eastAsia="en-GB"/>
                    </w:rPr>
                  </w:pPr>
                  <w:r w:rsidRPr="008306E0">
                    <w:rPr>
                      <w:rFonts w:eastAsia="Times New Roman" w:cstheme="minorHAnsi"/>
                      <w:b/>
                      <w:bCs/>
                      <w:sz w:val="20"/>
                      <w:szCs w:val="20"/>
                      <w:lang w:val="el-GR" w:eastAsia="en-GB"/>
                    </w:rPr>
                    <w:t> </w:t>
                  </w:r>
                </w:p>
              </w:tc>
              <w:tc>
                <w:tcPr>
                  <w:tcW w:w="1120" w:type="pct"/>
                  <w:tcBorders>
                    <w:top w:val="nil"/>
                    <w:left w:val="nil"/>
                    <w:bottom w:val="single" w:sz="4" w:space="0" w:color="auto"/>
                    <w:right w:val="single" w:sz="4" w:space="0" w:color="auto"/>
                  </w:tcBorders>
                </w:tcPr>
                <w:p w:rsidR="00457D66" w:rsidRPr="008306E0" w:rsidRDefault="00457D66" w:rsidP="00280F77">
                  <w:pPr>
                    <w:spacing w:after="0" w:line="240" w:lineRule="auto"/>
                    <w:rPr>
                      <w:rFonts w:eastAsia="Times New Roman" w:cstheme="minorHAnsi"/>
                      <w:b/>
                      <w:bCs/>
                      <w:sz w:val="20"/>
                      <w:szCs w:val="20"/>
                      <w:lang w:val="el-GR" w:eastAsia="en-GB"/>
                    </w:rPr>
                  </w:pPr>
                </w:p>
              </w:tc>
              <w:tc>
                <w:tcPr>
                  <w:tcW w:w="1070" w:type="pct"/>
                  <w:tcBorders>
                    <w:top w:val="nil"/>
                    <w:left w:val="nil"/>
                    <w:bottom w:val="single" w:sz="4" w:space="0" w:color="auto"/>
                    <w:right w:val="single" w:sz="4" w:space="0" w:color="auto"/>
                  </w:tcBorders>
                </w:tcPr>
                <w:p w:rsidR="00457D66" w:rsidRPr="008306E0" w:rsidRDefault="00457D66" w:rsidP="00280F77">
                  <w:pPr>
                    <w:spacing w:after="0" w:line="240" w:lineRule="auto"/>
                    <w:rPr>
                      <w:rFonts w:eastAsia="Times New Roman" w:cstheme="minorHAnsi"/>
                      <w:b/>
                      <w:bCs/>
                      <w:sz w:val="20"/>
                      <w:szCs w:val="20"/>
                      <w:lang w:val="el-GR" w:eastAsia="en-GB"/>
                    </w:rPr>
                  </w:pPr>
                </w:p>
              </w:tc>
            </w:tr>
            <w:tr w:rsidR="00457D66" w:rsidRPr="006A0C27" w:rsidTr="00457D66">
              <w:trPr>
                <w:trHeight w:val="400"/>
              </w:trPr>
              <w:tc>
                <w:tcPr>
                  <w:tcW w:w="1790" w:type="pct"/>
                  <w:tcBorders>
                    <w:top w:val="nil"/>
                    <w:left w:val="single" w:sz="4" w:space="0" w:color="auto"/>
                    <w:bottom w:val="single" w:sz="4" w:space="0" w:color="auto"/>
                    <w:right w:val="single" w:sz="4" w:space="0" w:color="auto"/>
                  </w:tcBorders>
                  <w:shd w:val="clear" w:color="auto" w:fill="auto"/>
                  <w:noWrap/>
                  <w:vAlign w:val="bottom"/>
                  <w:hideMark/>
                </w:tcPr>
                <w:p w:rsidR="00457D66" w:rsidRPr="008306E0" w:rsidRDefault="00457D66" w:rsidP="00280F77">
                  <w:pPr>
                    <w:spacing w:after="0" w:line="240" w:lineRule="auto"/>
                    <w:rPr>
                      <w:rFonts w:eastAsia="Times New Roman" w:cstheme="minorHAnsi"/>
                      <w:b/>
                      <w:bCs/>
                      <w:sz w:val="20"/>
                      <w:szCs w:val="20"/>
                      <w:lang w:val="el-GR" w:eastAsia="en-GB"/>
                    </w:rPr>
                  </w:pPr>
                  <w:r w:rsidRPr="008306E0">
                    <w:rPr>
                      <w:rFonts w:eastAsia="Times New Roman" w:cstheme="minorHAnsi"/>
                      <w:b/>
                      <w:bCs/>
                      <w:sz w:val="20"/>
                      <w:szCs w:val="20"/>
                      <w:lang w:val="el-GR" w:eastAsia="en-GB"/>
                    </w:rPr>
                    <w:t>Εναλλακτική λύση 2</w:t>
                  </w:r>
                </w:p>
              </w:tc>
              <w:tc>
                <w:tcPr>
                  <w:tcW w:w="1020" w:type="pct"/>
                  <w:tcBorders>
                    <w:top w:val="nil"/>
                    <w:left w:val="nil"/>
                    <w:bottom w:val="single" w:sz="4" w:space="0" w:color="auto"/>
                    <w:right w:val="single" w:sz="4" w:space="0" w:color="auto"/>
                  </w:tcBorders>
                  <w:shd w:val="clear" w:color="auto" w:fill="auto"/>
                  <w:noWrap/>
                  <w:vAlign w:val="bottom"/>
                  <w:hideMark/>
                </w:tcPr>
                <w:p w:rsidR="00457D66" w:rsidRPr="008306E0" w:rsidRDefault="00457D66" w:rsidP="00280F77">
                  <w:pPr>
                    <w:spacing w:after="0" w:line="240" w:lineRule="auto"/>
                    <w:rPr>
                      <w:rFonts w:eastAsia="Times New Roman" w:cstheme="minorHAnsi"/>
                      <w:b/>
                      <w:bCs/>
                      <w:sz w:val="20"/>
                      <w:szCs w:val="20"/>
                      <w:lang w:val="el-GR" w:eastAsia="en-GB"/>
                    </w:rPr>
                  </w:pPr>
                  <w:r w:rsidRPr="008306E0">
                    <w:rPr>
                      <w:rFonts w:eastAsia="Times New Roman" w:cstheme="minorHAnsi"/>
                      <w:b/>
                      <w:bCs/>
                      <w:sz w:val="20"/>
                      <w:szCs w:val="20"/>
                      <w:lang w:val="el-GR" w:eastAsia="en-GB"/>
                    </w:rPr>
                    <w:t> </w:t>
                  </w:r>
                </w:p>
              </w:tc>
              <w:tc>
                <w:tcPr>
                  <w:tcW w:w="1120" w:type="pct"/>
                  <w:tcBorders>
                    <w:top w:val="nil"/>
                    <w:left w:val="nil"/>
                    <w:bottom w:val="single" w:sz="4" w:space="0" w:color="auto"/>
                    <w:right w:val="single" w:sz="4" w:space="0" w:color="auto"/>
                  </w:tcBorders>
                </w:tcPr>
                <w:p w:rsidR="00457D66" w:rsidRPr="008306E0" w:rsidRDefault="00457D66" w:rsidP="00280F77">
                  <w:pPr>
                    <w:spacing w:after="0" w:line="240" w:lineRule="auto"/>
                    <w:rPr>
                      <w:rFonts w:eastAsia="Times New Roman" w:cstheme="minorHAnsi"/>
                      <w:b/>
                      <w:bCs/>
                      <w:sz w:val="20"/>
                      <w:szCs w:val="20"/>
                      <w:lang w:val="el-GR" w:eastAsia="en-GB"/>
                    </w:rPr>
                  </w:pPr>
                </w:p>
              </w:tc>
              <w:tc>
                <w:tcPr>
                  <w:tcW w:w="1070" w:type="pct"/>
                  <w:tcBorders>
                    <w:top w:val="nil"/>
                    <w:left w:val="nil"/>
                    <w:bottom w:val="single" w:sz="4" w:space="0" w:color="auto"/>
                    <w:right w:val="single" w:sz="4" w:space="0" w:color="auto"/>
                  </w:tcBorders>
                </w:tcPr>
                <w:p w:rsidR="00457D66" w:rsidRPr="008306E0" w:rsidRDefault="00457D66" w:rsidP="00280F77">
                  <w:pPr>
                    <w:spacing w:after="0" w:line="240" w:lineRule="auto"/>
                    <w:rPr>
                      <w:rFonts w:eastAsia="Times New Roman" w:cstheme="minorHAnsi"/>
                      <w:b/>
                      <w:bCs/>
                      <w:sz w:val="20"/>
                      <w:szCs w:val="20"/>
                      <w:lang w:val="el-GR" w:eastAsia="en-GB"/>
                    </w:rPr>
                  </w:pPr>
                </w:p>
              </w:tc>
            </w:tr>
            <w:tr w:rsidR="00457D66" w:rsidRPr="006A0C27" w:rsidTr="00457D66">
              <w:trPr>
                <w:trHeight w:val="400"/>
              </w:trPr>
              <w:tc>
                <w:tcPr>
                  <w:tcW w:w="1790" w:type="pct"/>
                  <w:tcBorders>
                    <w:top w:val="nil"/>
                    <w:left w:val="single" w:sz="4" w:space="0" w:color="auto"/>
                    <w:bottom w:val="single" w:sz="4" w:space="0" w:color="auto"/>
                    <w:right w:val="single" w:sz="4" w:space="0" w:color="auto"/>
                  </w:tcBorders>
                  <w:shd w:val="clear" w:color="auto" w:fill="auto"/>
                  <w:noWrap/>
                  <w:vAlign w:val="bottom"/>
                  <w:hideMark/>
                </w:tcPr>
                <w:p w:rsidR="00457D66" w:rsidRPr="008306E0" w:rsidRDefault="00457D66" w:rsidP="00280F77">
                  <w:pPr>
                    <w:spacing w:after="0" w:line="240" w:lineRule="auto"/>
                    <w:rPr>
                      <w:rFonts w:eastAsia="Times New Roman" w:cstheme="minorHAnsi"/>
                      <w:b/>
                      <w:bCs/>
                      <w:sz w:val="20"/>
                      <w:szCs w:val="20"/>
                      <w:lang w:val="el-GR" w:eastAsia="en-GB"/>
                    </w:rPr>
                  </w:pPr>
                  <w:r w:rsidRPr="008306E0">
                    <w:rPr>
                      <w:rFonts w:eastAsia="Times New Roman" w:cstheme="minorHAnsi"/>
                      <w:b/>
                      <w:bCs/>
                      <w:sz w:val="20"/>
                      <w:szCs w:val="20"/>
                      <w:lang w:val="el-GR" w:eastAsia="en-GB"/>
                    </w:rPr>
                    <w:t>Εναλλακτική λύση 3</w:t>
                  </w:r>
                </w:p>
              </w:tc>
              <w:tc>
                <w:tcPr>
                  <w:tcW w:w="1020" w:type="pct"/>
                  <w:tcBorders>
                    <w:top w:val="nil"/>
                    <w:left w:val="nil"/>
                    <w:bottom w:val="single" w:sz="4" w:space="0" w:color="auto"/>
                    <w:right w:val="single" w:sz="4" w:space="0" w:color="auto"/>
                  </w:tcBorders>
                  <w:shd w:val="clear" w:color="auto" w:fill="auto"/>
                  <w:noWrap/>
                  <w:vAlign w:val="bottom"/>
                  <w:hideMark/>
                </w:tcPr>
                <w:p w:rsidR="00457D66" w:rsidRPr="008306E0" w:rsidRDefault="00457D66" w:rsidP="00280F77">
                  <w:pPr>
                    <w:spacing w:after="0" w:line="240" w:lineRule="auto"/>
                    <w:rPr>
                      <w:rFonts w:eastAsia="Times New Roman" w:cstheme="minorHAnsi"/>
                      <w:b/>
                      <w:bCs/>
                      <w:sz w:val="20"/>
                      <w:szCs w:val="20"/>
                      <w:lang w:val="el-GR" w:eastAsia="en-GB"/>
                    </w:rPr>
                  </w:pPr>
                  <w:r w:rsidRPr="008306E0">
                    <w:rPr>
                      <w:rFonts w:eastAsia="Times New Roman" w:cstheme="minorHAnsi"/>
                      <w:b/>
                      <w:bCs/>
                      <w:sz w:val="20"/>
                      <w:szCs w:val="20"/>
                      <w:lang w:val="el-GR" w:eastAsia="en-GB"/>
                    </w:rPr>
                    <w:t> </w:t>
                  </w:r>
                </w:p>
              </w:tc>
              <w:tc>
                <w:tcPr>
                  <w:tcW w:w="1120" w:type="pct"/>
                  <w:tcBorders>
                    <w:top w:val="nil"/>
                    <w:left w:val="nil"/>
                    <w:bottom w:val="single" w:sz="4" w:space="0" w:color="auto"/>
                    <w:right w:val="single" w:sz="4" w:space="0" w:color="auto"/>
                  </w:tcBorders>
                </w:tcPr>
                <w:p w:rsidR="00457D66" w:rsidRPr="008306E0" w:rsidRDefault="00457D66" w:rsidP="00280F77">
                  <w:pPr>
                    <w:spacing w:after="0" w:line="240" w:lineRule="auto"/>
                    <w:rPr>
                      <w:rFonts w:eastAsia="Times New Roman" w:cstheme="minorHAnsi"/>
                      <w:b/>
                      <w:bCs/>
                      <w:sz w:val="20"/>
                      <w:szCs w:val="20"/>
                      <w:lang w:val="el-GR" w:eastAsia="en-GB"/>
                    </w:rPr>
                  </w:pPr>
                </w:p>
              </w:tc>
              <w:tc>
                <w:tcPr>
                  <w:tcW w:w="1070" w:type="pct"/>
                  <w:tcBorders>
                    <w:top w:val="nil"/>
                    <w:left w:val="nil"/>
                    <w:bottom w:val="single" w:sz="4" w:space="0" w:color="auto"/>
                    <w:right w:val="single" w:sz="4" w:space="0" w:color="auto"/>
                  </w:tcBorders>
                </w:tcPr>
                <w:p w:rsidR="00457D66" w:rsidRPr="008306E0" w:rsidRDefault="00457D66" w:rsidP="00280F77">
                  <w:pPr>
                    <w:spacing w:after="0" w:line="240" w:lineRule="auto"/>
                    <w:rPr>
                      <w:rFonts w:eastAsia="Times New Roman" w:cstheme="minorHAnsi"/>
                      <w:b/>
                      <w:bCs/>
                      <w:sz w:val="20"/>
                      <w:szCs w:val="20"/>
                      <w:lang w:val="el-GR" w:eastAsia="en-GB"/>
                    </w:rPr>
                  </w:pPr>
                </w:p>
              </w:tc>
            </w:tr>
            <w:tr w:rsidR="00457D66" w:rsidRPr="006A0C27" w:rsidTr="00457D66">
              <w:trPr>
                <w:trHeight w:val="400"/>
              </w:trPr>
              <w:tc>
                <w:tcPr>
                  <w:tcW w:w="1790" w:type="pct"/>
                  <w:tcBorders>
                    <w:top w:val="nil"/>
                    <w:left w:val="single" w:sz="4" w:space="0" w:color="auto"/>
                    <w:bottom w:val="single" w:sz="4" w:space="0" w:color="auto"/>
                    <w:right w:val="single" w:sz="4" w:space="0" w:color="auto"/>
                  </w:tcBorders>
                  <w:shd w:val="clear" w:color="auto" w:fill="auto"/>
                  <w:noWrap/>
                  <w:vAlign w:val="bottom"/>
                  <w:hideMark/>
                </w:tcPr>
                <w:p w:rsidR="00457D66" w:rsidRPr="008306E0" w:rsidRDefault="00457D66" w:rsidP="00280F77">
                  <w:pPr>
                    <w:rPr>
                      <w:rFonts w:eastAsia="Times New Roman" w:cstheme="minorHAnsi"/>
                      <w:b/>
                      <w:bCs/>
                      <w:sz w:val="20"/>
                      <w:szCs w:val="20"/>
                      <w:lang w:val="el-GR" w:eastAsia="en-GB"/>
                    </w:rPr>
                  </w:pPr>
                  <w:proofErr w:type="spellStart"/>
                  <w:r w:rsidRPr="008306E0">
                    <w:rPr>
                      <w:rFonts w:eastAsia="Times New Roman" w:cstheme="minorHAnsi"/>
                      <w:b/>
                      <w:bCs/>
                      <w:sz w:val="20"/>
                      <w:szCs w:val="20"/>
                      <w:lang w:val="el-GR" w:eastAsia="en-GB"/>
                    </w:rPr>
                    <w:t>κτλ</w:t>
                  </w:r>
                  <w:proofErr w:type="spellEnd"/>
                </w:p>
              </w:tc>
              <w:tc>
                <w:tcPr>
                  <w:tcW w:w="1020" w:type="pct"/>
                  <w:tcBorders>
                    <w:top w:val="nil"/>
                    <w:left w:val="nil"/>
                    <w:bottom w:val="single" w:sz="4" w:space="0" w:color="auto"/>
                    <w:right w:val="single" w:sz="4" w:space="0" w:color="auto"/>
                  </w:tcBorders>
                  <w:shd w:val="clear" w:color="auto" w:fill="auto"/>
                  <w:noWrap/>
                  <w:vAlign w:val="bottom"/>
                  <w:hideMark/>
                </w:tcPr>
                <w:p w:rsidR="00457D66" w:rsidRPr="008306E0" w:rsidRDefault="00457D66" w:rsidP="00280F77">
                  <w:pPr>
                    <w:spacing w:after="0" w:line="240" w:lineRule="auto"/>
                    <w:rPr>
                      <w:rFonts w:eastAsia="Times New Roman" w:cstheme="minorHAnsi"/>
                      <w:b/>
                      <w:bCs/>
                      <w:sz w:val="20"/>
                      <w:szCs w:val="20"/>
                      <w:lang w:val="el-GR" w:eastAsia="en-GB"/>
                    </w:rPr>
                  </w:pPr>
                  <w:r w:rsidRPr="008306E0">
                    <w:rPr>
                      <w:rFonts w:eastAsia="Times New Roman" w:cstheme="minorHAnsi"/>
                      <w:b/>
                      <w:bCs/>
                      <w:sz w:val="20"/>
                      <w:szCs w:val="20"/>
                      <w:lang w:val="el-GR" w:eastAsia="en-GB"/>
                    </w:rPr>
                    <w:t> </w:t>
                  </w:r>
                </w:p>
              </w:tc>
              <w:tc>
                <w:tcPr>
                  <w:tcW w:w="1120" w:type="pct"/>
                  <w:tcBorders>
                    <w:top w:val="nil"/>
                    <w:left w:val="nil"/>
                    <w:bottom w:val="single" w:sz="4" w:space="0" w:color="auto"/>
                    <w:right w:val="single" w:sz="4" w:space="0" w:color="auto"/>
                  </w:tcBorders>
                </w:tcPr>
                <w:p w:rsidR="00457D66" w:rsidRPr="008306E0" w:rsidRDefault="00457D66" w:rsidP="00280F77">
                  <w:pPr>
                    <w:spacing w:after="0" w:line="240" w:lineRule="auto"/>
                    <w:rPr>
                      <w:rFonts w:eastAsia="Times New Roman" w:cstheme="minorHAnsi"/>
                      <w:b/>
                      <w:bCs/>
                      <w:sz w:val="20"/>
                      <w:szCs w:val="20"/>
                      <w:lang w:val="el-GR" w:eastAsia="en-GB"/>
                    </w:rPr>
                  </w:pPr>
                </w:p>
              </w:tc>
              <w:tc>
                <w:tcPr>
                  <w:tcW w:w="1070" w:type="pct"/>
                  <w:tcBorders>
                    <w:top w:val="nil"/>
                    <w:left w:val="nil"/>
                    <w:bottom w:val="single" w:sz="4" w:space="0" w:color="auto"/>
                    <w:right w:val="single" w:sz="4" w:space="0" w:color="auto"/>
                  </w:tcBorders>
                </w:tcPr>
                <w:p w:rsidR="00457D66" w:rsidRPr="008306E0" w:rsidRDefault="00457D66" w:rsidP="00280F77">
                  <w:pPr>
                    <w:spacing w:after="0" w:line="240" w:lineRule="auto"/>
                    <w:rPr>
                      <w:rFonts w:eastAsia="Times New Roman" w:cstheme="minorHAnsi"/>
                      <w:b/>
                      <w:bCs/>
                      <w:sz w:val="20"/>
                      <w:szCs w:val="20"/>
                      <w:lang w:val="el-GR" w:eastAsia="en-GB"/>
                    </w:rPr>
                  </w:pPr>
                </w:p>
              </w:tc>
            </w:tr>
          </w:tbl>
          <w:p w:rsidR="00743FBA" w:rsidRPr="00216290" w:rsidRDefault="00414828" w:rsidP="00280F77">
            <w:pPr>
              <w:rPr>
                <w:rFonts w:cstheme="minorHAnsi"/>
                <w:sz w:val="20"/>
                <w:szCs w:val="20"/>
                <w:lang w:val="el-GR"/>
              </w:rPr>
            </w:pPr>
            <w:bookmarkStart w:id="1" w:name="_GoBack"/>
            <w:bookmarkEnd w:id="1"/>
            <w:r>
              <w:rPr>
                <w:rFonts w:cstheme="minorHAnsi"/>
                <w:sz w:val="20"/>
                <w:szCs w:val="20"/>
                <w:lang w:val="el-GR"/>
              </w:rPr>
              <w:lastRenderedPageBreak/>
              <w:t>Κεφαλαιουχικό κόστος (εν λόγω έργου) ανά μονάδα</w:t>
            </w:r>
            <w:r w:rsidRPr="00414828">
              <w:rPr>
                <w:rFonts w:cstheme="minorHAnsi"/>
                <w:sz w:val="20"/>
                <w:szCs w:val="20"/>
                <w:lang w:val="el-GR"/>
              </w:rPr>
              <w:t xml:space="preserve">: </w:t>
            </w:r>
          </w:p>
          <w:p w:rsidR="00743FBA" w:rsidRDefault="00280F77" w:rsidP="00280F77">
            <w:pPr>
              <w:rPr>
                <w:rFonts w:cstheme="minorHAnsi"/>
                <w:sz w:val="20"/>
                <w:szCs w:val="20"/>
                <w:lang w:val="el-GR"/>
              </w:rPr>
            </w:pPr>
            <w:r w:rsidRPr="008306E0">
              <w:rPr>
                <w:rFonts w:cstheme="minorHAnsi"/>
                <w:sz w:val="20"/>
                <w:szCs w:val="20"/>
                <w:lang w:val="el-GR"/>
              </w:rPr>
              <w:t>Κόστος ανά μονάδα ενός παρόμοιου ολοκληρωμένου έργου</w:t>
            </w:r>
            <w:r w:rsidR="00743FBA">
              <w:rPr>
                <w:rFonts w:cstheme="minorHAnsi"/>
                <w:sz w:val="20"/>
                <w:szCs w:val="20"/>
                <w:lang w:val="el-GR"/>
              </w:rPr>
              <w:t xml:space="preserve"> </w:t>
            </w:r>
          </w:p>
          <w:p w:rsidR="00280F77" w:rsidRDefault="00743FBA" w:rsidP="00280F77">
            <w:pPr>
              <w:rPr>
                <w:rFonts w:cstheme="minorHAnsi"/>
                <w:sz w:val="20"/>
                <w:szCs w:val="20"/>
                <w:lang w:val="el-GR"/>
              </w:rPr>
            </w:pPr>
            <w:r>
              <w:rPr>
                <w:rFonts w:cstheme="minorHAnsi"/>
                <w:sz w:val="20"/>
                <w:szCs w:val="20"/>
                <w:lang w:val="el-GR"/>
              </w:rPr>
              <w:t>(κατασκευαστικό</w:t>
            </w:r>
            <w:r w:rsidRPr="00743FBA">
              <w:rPr>
                <w:rFonts w:cstheme="minorHAnsi"/>
                <w:sz w:val="20"/>
                <w:szCs w:val="20"/>
                <w:lang w:val="el-GR"/>
              </w:rPr>
              <w:t xml:space="preserve"> </w:t>
            </w:r>
            <w:r>
              <w:rPr>
                <w:rFonts w:cstheme="minorHAnsi"/>
                <w:sz w:val="20"/>
                <w:szCs w:val="20"/>
                <w:lang w:val="el-GR"/>
              </w:rPr>
              <w:t xml:space="preserve">κόστος / </w:t>
            </w:r>
            <w:r w:rsidR="007C2B1C">
              <w:rPr>
                <w:rFonts w:cstheme="minorHAnsi"/>
                <w:sz w:val="20"/>
                <w:szCs w:val="20"/>
                <w:lang w:val="el-GR"/>
              </w:rPr>
              <w:t>τ.μ.</w:t>
            </w:r>
            <w:r w:rsidRPr="00743FBA">
              <w:rPr>
                <w:rFonts w:cstheme="minorHAnsi"/>
                <w:sz w:val="20"/>
                <w:szCs w:val="20"/>
                <w:lang w:val="el-GR"/>
              </w:rPr>
              <w:t xml:space="preserve"> + </w:t>
            </w:r>
            <w:r>
              <w:rPr>
                <w:rFonts w:cstheme="minorHAnsi"/>
                <w:sz w:val="20"/>
                <w:szCs w:val="20"/>
                <w:lang w:val="el-GR"/>
              </w:rPr>
              <w:t xml:space="preserve">κόστος εξοπλισμού / </w:t>
            </w:r>
            <w:r w:rsidR="007C2B1C">
              <w:rPr>
                <w:rFonts w:cstheme="minorHAnsi"/>
                <w:sz w:val="20"/>
                <w:szCs w:val="20"/>
                <w:lang w:val="el-GR"/>
              </w:rPr>
              <w:t>τ.μ.</w:t>
            </w:r>
            <w:r w:rsidRPr="00743FBA">
              <w:rPr>
                <w:rFonts w:cstheme="minorHAnsi"/>
                <w:sz w:val="20"/>
                <w:szCs w:val="20"/>
                <w:lang w:val="el-GR"/>
              </w:rPr>
              <w:t xml:space="preserve">) </w:t>
            </w:r>
            <w:r w:rsidR="00280F77" w:rsidRPr="008306E0">
              <w:rPr>
                <w:rFonts w:cstheme="minorHAnsi"/>
                <w:sz w:val="20"/>
                <w:szCs w:val="20"/>
                <w:lang w:val="el-GR"/>
              </w:rPr>
              <w:t>:</w:t>
            </w:r>
          </w:p>
          <w:p w:rsidR="00414828" w:rsidRPr="008306E0" w:rsidRDefault="00414828" w:rsidP="00280F77">
            <w:pPr>
              <w:rPr>
                <w:rFonts w:cstheme="minorHAnsi"/>
                <w:sz w:val="20"/>
                <w:szCs w:val="20"/>
                <w:lang w:val="el-GR"/>
              </w:rPr>
            </w:pPr>
          </w:p>
        </w:tc>
      </w:tr>
      <w:tr w:rsidR="00280F77" w:rsidRPr="008306E0" w:rsidTr="00457D66">
        <w:trPr>
          <w:jc w:val="center"/>
        </w:trPr>
        <w:tc>
          <w:tcPr>
            <w:tcW w:w="1471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80F77" w:rsidRPr="004468BD" w:rsidRDefault="00280F77" w:rsidP="00280F77">
            <w:pPr>
              <w:rPr>
                <w:rFonts w:cstheme="minorHAnsi"/>
                <w:i/>
                <w:sz w:val="20"/>
                <w:szCs w:val="20"/>
                <w:lang w:val="el-GR"/>
              </w:rPr>
            </w:pPr>
            <w:r w:rsidRPr="004468BD">
              <w:rPr>
                <w:rFonts w:eastAsia="Times New Roman" w:cstheme="minorHAnsi"/>
                <w:b/>
                <w:bCs/>
                <w:i/>
                <w:sz w:val="20"/>
                <w:szCs w:val="20"/>
                <w:lang w:val="el-GR"/>
              </w:rPr>
              <w:lastRenderedPageBreak/>
              <w:t>Οφέλη Έργου</w:t>
            </w:r>
            <w:r w:rsidRPr="004468BD">
              <w:rPr>
                <w:rFonts w:cstheme="minorHAnsi"/>
                <w:b/>
                <w:i/>
                <w:sz w:val="20"/>
                <w:szCs w:val="20"/>
                <w:lang w:val="el-GR"/>
              </w:rPr>
              <w:t xml:space="preserve"> </w:t>
            </w:r>
          </w:p>
        </w:tc>
      </w:tr>
      <w:tr w:rsidR="00280F77" w:rsidRPr="006A0C27" w:rsidTr="00457D66">
        <w:trPr>
          <w:jc w:val="center"/>
        </w:trPr>
        <w:tc>
          <w:tcPr>
            <w:tcW w:w="4753" w:type="dxa"/>
            <w:tcBorders>
              <w:top w:val="single" w:sz="4" w:space="0" w:color="auto"/>
              <w:left w:val="single" w:sz="4" w:space="0" w:color="auto"/>
              <w:bottom w:val="single" w:sz="4" w:space="0" w:color="auto"/>
              <w:right w:val="single" w:sz="4" w:space="0" w:color="auto"/>
            </w:tcBorders>
            <w:hideMark/>
          </w:tcPr>
          <w:p w:rsidR="00280F77" w:rsidRPr="008306E0" w:rsidRDefault="00280F77" w:rsidP="00AE7F7B">
            <w:pPr>
              <w:jc w:val="both"/>
              <w:rPr>
                <w:rFonts w:eastAsia="Times New Roman" w:cstheme="minorHAnsi"/>
                <w:sz w:val="20"/>
                <w:szCs w:val="20"/>
                <w:lang w:val="el-GR"/>
              </w:rPr>
            </w:pPr>
            <w:r w:rsidRPr="008306E0">
              <w:rPr>
                <w:rFonts w:eastAsia="Times New Roman" w:cstheme="minorHAnsi"/>
                <w:sz w:val="20"/>
                <w:szCs w:val="20"/>
                <w:lang w:val="el-GR"/>
              </w:rPr>
              <w:t>1</w:t>
            </w:r>
            <w:r w:rsidR="00AE7F7B" w:rsidRPr="00AE7F7B">
              <w:rPr>
                <w:rFonts w:eastAsia="Times New Roman" w:cstheme="minorHAnsi"/>
                <w:sz w:val="20"/>
                <w:szCs w:val="20"/>
                <w:lang w:val="el-GR"/>
              </w:rPr>
              <w:t>3</w:t>
            </w:r>
            <w:r w:rsidRPr="008306E0">
              <w:rPr>
                <w:rFonts w:eastAsia="Times New Roman" w:cstheme="minorHAnsi"/>
                <w:sz w:val="20"/>
                <w:szCs w:val="20"/>
                <w:lang w:val="el-GR"/>
              </w:rPr>
              <w:t>. Καθορισμός των κύριων οφελών για τους χρήστες του έργου, ως αποτέλεσμα του έργου.</w:t>
            </w:r>
          </w:p>
        </w:tc>
        <w:tc>
          <w:tcPr>
            <w:tcW w:w="4537" w:type="dxa"/>
            <w:tcBorders>
              <w:top w:val="single" w:sz="4" w:space="0" w:color="auto"/>
              <w:left w:val="single" w:sz="4" w:space="0" w:color="auto"/>
              <w:bottom w:val="single" w:sz="4" w:space="0" w:color="auto"/>
              <w:right w:val="single" w:sz="4" w:space="0" w:color="auto"/>
            </w:tcBorders>
          </w:tcPr>
          <w:p w:rsidR="00C27DF1" w:rsidRPr="009D4D6B" w:rsidRDefault="00C27DF1" w:rsidP="00743FBA">
            <w:pPr>
              <w:pStyle w:val="ListParagraph"/>
              <w:numPr>
                <w:ilvl w:val="0"/>
                <w:numId w:val="4"/>
              </w:numPr>
              <w:rPr>
                <w:rFonts w:cstheme="minorHAnsi"/>
                <w:i/>
                <w:sz w:val="20"/>
                <w:szCs w:val="20"/>
                <w:lang w:val="el-GR"/>
              </w:rPr>
            </w:pPr>
            <w:r w:rsidRPr="009D4D6B">
              <w:rPr>
                <w:rFonts w:cstheme="minorHAnsi"/>
                <w:i/>
                <w:sz w:val="20"/>
                <w:szCs w:val="20"/>
                <w:lang w:val="el-GR"/>
              </w:rPr>
              <w:t>Ποιοτική αξιολόγηση της σημασίας τους</w:t>
            </w:r>
          </w:p>
          <w:p w:rsidR="00C27DF1" w:rsidRPr="009D4D6B" w:rsidRDefault="00C27DF1" w:rsidP="00743FBA">
            <w:pPr>
              <w:pStyle w:val="ListParagraph"/>
              <w:numPr>
                <w:ilvl w:val="0"/>
                <w:numId w:val="4"/>
              </w:numPr>
              <w:rPr>
                <w:rFonts w:cstheme="minorHAnsi"/>
                <w:i/>
                <w:sz w:val="20"/>
                <w:szCs w:val="20"/>
                <w:lang w:val="el-GR"/>
              </w:rPr>
            </w:pPr>
            <w:r w:rsidRPr="009D4D6B">
              <w:rPr>
                <w:rFonts w:cstheme="minorHAnsi"/>
                <w:i/>
                <w:sz w:val="20"/>
                <w:szCs w:val="20"/>
                <w:lang w:val="el-GR"/>
              </w:rPr>
              <w:t>Δεν αναμένεται ποσοτικοποίηση σε αυτό το στάδιο</w:t>
            </w:r>
          </w:p>
          <w:p w:rsidR="00C27DF1" w:rsidRPr="009D4D6B" w:rsidRDefault="00C27DF1" w:rsidP="00743FBA">
            <w:pPr>
              <w:pStyle w:val="ListParagraph"/>
              <w:numPr>
                <w:ilvl w:val="0"/>
                <w:numId w:val="4"/>
              </w:numPr>
              <w:rPr>
                <w:rFonts w:cstheme="minorHAnsi"/>
                <w:i/>
                <w:sz w:val="20"/>
                <w:szCs w:val="20"/>
                <w:lang w:val="el-GR"/>
              </w:rPr>
            </w:pPr>
            <w:r w:rsidRPr="009D4D6B">
              <w:rPr>
                <w:rFonts w:cstheme="minorHAnsi"/>
                <w:i/>
                <w:sz w:val="20"/>
                <w:szCs w:val="20"/>
                <w:lang w:val="el-GR"/>
              </w:rPr>
              <w:t xml:space="preserve">Πρέπει να σχετίζονται με το πρόβλημα που εντοπίστηκε στη λογική παρέμβασης </w:t>
            </w:r>
          </w:p>
          <w:p w:rsidR="00280F77" w:rsidRPr="00C27DF1" w:rsidRDefault="00C27DF1" w:rsidP="00743FBA">
            <w:pPr>
              <w:pStyle w:val="ListParagraph"/>
              <w:numPr>
                <w:ilvl w:val="0"/>
                <w:numId w:val="4"/>
              </w:numPr>
              <w:rPr>
                <w:rFonts w:cstheme="minorHAnsi"/>
                <w:sz w:val="20"/>
                <w:szCs w:val="20"/>
                <w:lang w:val="el-GR"/>
              </w:rPr>
            </w:pPr>
            <w:r w:rsidRPr="009D4D6B">
              <w:rPr>
                <w:rFonts w:cstheme="minorHAnsi"/>
                <w:i/>
                <w:sz w:val="20"/>
                <w:szCs w:val="20"/>
                <w:lang w:val="el-GR" w:eastAsia="en-US"/>
              </w:rPr>
              <w:t xml:space="preserve">Πρέπει </w:t>
            </w:r>
            <w:r w:rsidR="00D0387D">
              <w:rPr>
                <w:rFonts w:cstheme="minorHAnsi"/>
                <w:i/>
                <w:sz w:val="20"/>
                <w:szCs w:val="20"/>
                <w:lang w:val="el-GR" w:eastAsia="en-US"/>
              </w:rPr>
              <w:t>να προσδιορίζονται με σαφήνεια οι</w:t>
            </w:r>
            <w:r w:rsidRPr="009D4D6B">
              <w:rPr>
                <w:rFonts w:cstheme="minorHAnsi"/>
                <w:i/>
                <w:sz w:val="20"/>
                <w:szCs w:val="20"/>
                <w:lang w:val="el-GR" w:eastAsia="en-US"/>
              </w:rPr>
              <w:t xml:space="preserve"> επωφελούμενοι</w:t>
            </w:r>
            <w:r w:rsidR="000372DC">
              <w:rPr>
                <w:rFonts w:cstheme="minorHAnsi"/>
                <w:i/>
                <w:sz w:val="20"/>
                <w:szCs w:val="20"/>
                <w:lang w:val="el-GR" w:eastAsia="en-US"/>
              </w:rPr>
              <w:t>.</w:t>
            </w:r>
          </w:p>
        </w:tc>
        <w:tc>
          <w:tcPr>
            <w:tcW w:w="5429" w:type="dxa"/>
            <w:tcBorders>
              <w:top w:val="single" w:sz="4" w:space="0" w:color="auto"/>
              <w:left w:val="single" w:sz="4" w:space="0" w:color="auto"/>
              <w:bottom w:val="single" w:sz="4" w:space="0" w:color="auto"/>
              <w:right w:val="single" w:sz="4" w:space="0" w:color="auto"/>
            </w:tcBorders>
          </w:tcPr>
          <w:p w:rsidR="00280F77" w:rsidRPr="008306E0" w:rsidRDefault="00280F77" w:rsidP="00280F77">
            <w:pPr>
              <w:rPr>
                <w:rFonts w:cstheme="minorHAnsi"/>
                <w:sz w:val="20"/>
                <w:szCs w:val="20"/>
                <w:lang w:val="el-GR"/>
              </w:rPr>
            </w:pPr>
          </w:p>
        </w:tc>
      </w:tr>
      <w:tr w:rsidR="00280F77" w:rsidRPr="006A0C27" w:rsidTr="00457D66">
        <w:trPr>
          <w:jc w:val="center"/>
        </w:trPr>
        <w:tc>
          <w:tcPr>
            <w:tcW w:w="4753" w:type="dxa"/>
            <w:tcBorders>
              <w:top w:val="single" w:sz="4" w:space="0" w:color="auto"/>
              <w:left w:val="single" w:sz="4" w:space="0" w:color="auto"/>
              <w:bottom w:val="single" w:sz="4" w:space="0" w:color="auto"/>
              <w:right w:val="single" w:sz="4" w:space="0" w:color="auto"/>
            </w:tcBorders>
            <w:hideMark/>
          </w:tcPr>
          <w:p w:rsidR="00280F77" w:rsidRPr="008306E0" w:rsidRDefault="00AE7F7B" w:rsidP="00280F77">
            <w:pPr>
              <w:jc w:val="both"/>
              <w:rPr>
                <w:rFonts w:eastAsia="Times New Roman" w:cstheme="minorHAnsi"/>
                <w:sz w:val="20"/>
                <w:szCs w:val="20"/>
                <w:lang w:val="el-GR"/>
              </w:rPr>
            </w:pPr>
            <w:r>
              <w:rPr>
                <w:rFonts w:eastAsia="Times New Roman" w:cstheme="minorHAnsi"/>
                <w:sz w:val="20"/>
                <w:szCs w:val="20"/>
                <w:lang w:val="el-GR"/>
              </w:rPr>
              <w:t>14</w:t>
            </w:r>
            <w:r w:rsidR="00280F77" w:rsidRPr="008306E0">
              <w:rPr>
                <w:rFonts w:eastAsia="Times New Roman" w:cstheme="minorHAnsi"/>
                <w:sz w:val="20"/>
                <w:szCs w:val="20"/>
                <w:lang w:val="el-GR"/>
              </w:rPr>
              <w:t>. Επεξήγηση τυχόν σημαντικών διαφορών μεταξύ των οφελών των διαφόρων εναλλακτικών επιλογών έργου.</w:t>
            </w:r>
          </w:p>
        </w:tc>
        <w:tc>
          <w:tcPr>
            <w:tcW w:w="4537" w:type="dxa"/>
            <w:tcBorders>
              <w:top w:val="single" w:sz="4" w:space="0" w:color="auto"/>
              <w:left w:val="single" w:sz="4" w:space="0" w:color="auto"/>
              <w:bottom w:val="single" w:sz="4" w:space="0" w:color="auto"/>
              <w:right w:val="single" w:sz="4" w:space="0" w:color="auto"/>
            </w:tcBorders>
          </w:tcPr>
          <w:p w:rsidR="00280F77" w:rsidRPr="009D4D6B" w:rsidRDefault="00845424" w:rsidP="00280F77">
            <w:pPr>
              <w:rPr>
                <w:rFonts w:cstheme="minorHAnsi"/>
                <w:i/>
                <w:sz w:val="20"/>
                <w:szCs w:val="20"/>
                <w:lang w:val="el-GR"/>
              </w:rPr>
            </w:pPr>
            <w:r w:rsidRPr="009D4D6B">
              <w:rPr>
                <w:rFonts w:cstheme="minorHAnsi"/>
                <w:i/>
                <w:sz w:val="20"/>
                <w:szCs w:val="20"/>
                <w:lang w:val="el-GR"/>
              </w:rPr>
              <w:t>Οποιεσ</w:t>
            </w:r>
            <w:r w:rsidR="00C27DF1" w:rsidRPr="009D4D6B">
              <w:rPr>
                <w:rFonts w:cstheme="minorHAnsi"/>
                <w:i/>
                <w:sz w:val="20"/>
                <w:szCs w:val="20"/>
                <w:lang w:val="el-GR"/>
              </w:rPr>
              <w:t>δήποτε σημαντικές διαφορές σε οφέλη μεταξύ των εναλλακτικών λύσεων, εάν υπάρχουν, με σύντομες επεξηγήσεις</w:t>
            </w:r>
            <w:r w:rsidR="000372DC">
              <w:rPr>
                <w:rFonts w:cstheme="minorHAnsi"/>
                <w:i/>
                <w:sz w:val="20"/>
                <w:szCs w:val="20"/>
                <w:lang w:val="el-GR"/>
              </w:rPr>
              <w:t>.</w:t>
            </w:r>
          </w:p>
        </w:tc>
        <w:tc>
          <w:tcPr>
            <w:tcW w:w="5429" w:type="dxa"/>
            <w:tcBorders>
              <w:top w:val="single" w:sz="4" w:space="0" w:color="auto"/>
              <w:left w:val="single" w:sz="4" w:space="0" w:color="auto"/>
              <w:bottom w:val="single" w:sz="4" w:space="0" w:color="auto"/>
              <w:right w:val="single" w:sz="4" w:space="0" w:color="auto"/>
            </w:tcBorders>
          </w:tcPr>
          <w:p w:rsidR="00280F77" w:rsidRPr="008306E0" w:rsidRDefault="00280F77" w:rsidP="00280F77">
            <w:pPr>
              <w:rPr>
                <w:rFonts w:cstheme="minorHAnsi"/>
                <w:sz w:val="20"/>
                <w:szCs w:val="20"/>
                <w:lang w:val="el-GR"/>
              </w:rPr>
            </w:pPr>
          </w:p>
        </w:tc>
      </w:tr>
      <w:tr w:rsidR="00280F77" w:rsidRPr="008306E0" w:rsidTr="00457D66">
        <w:trPr>
          <w:jc w:val="center"/>
        </w:trPr>
        <w:tc>
          <w:tcPr>
            <w:tcW w:w="1471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80F77" w:rsidRPr="008306E0" w:rsidRDefault="00280F77" w:rsidP="00280F77">
            <w:pPr>
              <w:rPr>
                <w:rFonts w:cstheme="minorHAnsi"/>
                <w:sz w:val="20"/>
                <w:szCs w:val="20"/>
                <w:lang w:val="el-GR"/>
              </w:rPr>
            </w:pPr>
            <w:r w:rsidRPr="008306E0">
              <w:rPr>
                <w:rFonts w:eastAsia="Times New Roman" w:cstheme="minorHAnsi"/>
                <w:b/>
                <w:bCs/>
                <w:sz w:val="20"/>
                <w:szCs w:val="20"/>
                <w:lang w:val="el-GR"/>
              </w:rPr>
              <w:t xml:space="preserve"> Ο</w:t>
            </w:r>
            <w:r w:rsidRPr="008306E0">
              <w:rPr>
                <w:rFonts w:eastAsia="Times New Roman" w:cstheme="minorHAnsi"/>
                <w:b/>
                <w:bCs/>
                <w:i/>
                <w:iCs/>
                <w:sz w:val="20"/>
                <w:szCs w:val="20"/>
                <w:lang w:val="el-GR"/>
              </w:rPr>
              <w:t>ικονομική Βιωσιμότητα</w:t>
            </w:r>
          </w:p>
        </w:tc>
      </w:tr>
      <w:tr w:rsidR="00280F77" w:rsidRPr="006A0C27" w:rsidTr="00457D66">
        <w:trPr>
          <w:jc w:val="center"/>
        </w:trPr>
        <w:tc>
          <w:tcPr>
            <w:tcW w:w="4753" w:type="dxa"/>
            <w:tcBorders>
              <w:top w:val="single" w:sz="4" w:space="0" w:color="auto"/>
              <w:left w:val="single" w:sz="4" w:space="0" w:color="auto"/>
              <w:bottom w:val="single" w:sz="4" w:space="0" w:color="auto"/>
              <w:right w:val="single" w:sz="4" w:space="0" w:color="auto"/>
            </w:tcBorders>
            <w:hideMark/>
          </w:tcPr>
          <w:p w:rsidR="00280F77" w:rsidRPr="008306E0" w:rsidRDefault="00AE7F7B" w:rsidP="00AE7F7B">
            <w:pPr>
              <w:spacing w:after="200" w:line="276" w:lineRule="auto"/>
              <w:jc w:val="both"/>
              <w:rPr>
                <w:rFonts w:eastAsia="Times New Roman" w:cstheme="minorHAnsi"/>
                <w:sz w:val="20"/>
                <w:szCs w:val="20"/>
                <w:lang w:val="el-GR"/>
              </w:rPr>
            </w:pPr>
            <w:r>
              <w:rPr>
                <w:rFonts w:eastAsia="Times New Roman" w:cstheme="minorHAnsi"/>
                <w:sz w:val="20"/>
                <w:szCs w:val="20"/>
                <w:lang w:val="el-GR"/>
              </w:rPr>
              <w:t>15</w:t>
            </w:r>
            <w:r w:rsidR="00280F77" w:rsidRPr="008306E0">
              <w:rPr>
                <w:rFonts w:eastAsia="Times New Roman" w:cstheme="minorHAnsi"/>
                <w:sz w:val="20"/>
                <w:szCs w:val="20"/>
                <w:lang w:val="el-GR"/>
              </w:rPr>
              <w:t>.Εκτίμηση του κατά προσέγγιση κεφαλαιουχικού κόστους ανά χρήστη ή του κεφαλαιουχικού κόστους ανά μονάδα ζήτησης για την τελική υπηρεσία. (και τα δυο αν είναι δυνατόν)</w:t>
            </w:r>
          </w:p>
        </w:tc>
        <w:tc>
          <w:tcPr>
            <w:tcW w:w="4537" w:type="dxa"/>
            <w:tcBorders>
              <w:top w:val="single" w:sz="4" w:space="0" w:color="auto"/>
              <w:left w:val="single" w:sz="4" w:space="0" w:color="auto"/>
              <w:bottom w:val="single" w:sz="4" w:space="0" w:color="auto"/>
              <w:right w:val="single" w:sz="4" w:space="0" w:color="auto"/>
            </w:tcBorders>
          </w:tcPr>
          <w:p w:rsidR="00405025" w:rsidRPr="009D4D6B" w:rsidRDefault="00405025" w:rsidP="00405025">
            <w:pPr>
              <w:rPr>
                <w:rFonts w:cstheme="minorHAnsi"/>
                <w:i/>
                <w:sz w:val="20"/>
                <w:szCs w:val="20"/>
                <w:lang w:val="el-GR"/>
              </w:rPr>
            </w:pPr>
            <w:r w:rsidRPr="009D4D6B">
              <w:rPr>
                <w:rFonts w:cstheme="minorHAnsi"/>
                <w:i/>
                <w:sz w:val="20"/>
                <w:szCs w:val="20"/>
                <w:lang w:val="el-GR"/>
              </w:rPr>
              <w:t>Λαμβάνοντας υπόψη την ωφέλιμη ζωή του έργου και την αύξηση των χρηστών στην ωφέλιμη ζωή του.</w:t>
            </w:r>
          </w:p>
          <w:p w:rsidR="00280F77" w:rsidRPr="008306E0" w:rsidRDefault="00A10F60" w:rsidP="00A10F60">
            <w:pPr>
              <w:rPr>
                <w:rFonts w:cstheme="minorHAnsi"/>
                <w:sz w:val="20"/>
                <w:szCs w:val="20"/>
                <w:lang w:val="el-GR"/>
              </w:rPr>
            </w:pPr>
            <w:r w:rsidRPr="009D4D6B">
              <w:rPr>
                <w:rFonts w:cstheme="minorHAnsi"/>
                <w:i/>
                <w:sz w:val="20"/>
                <w:szCs w:val="20"/>
                <w:lang w:val="el-GR"/>
              </w:rPr>
              <w:t xml:space="preserve">Για τον υπολογισμό του κατά προσέγγιση κεφαλαιουχικού κόστους ανά χρήστη υπάρχει </w:t>
            </w:r>
            <w:r w:rsidR="00405025" w:rsidRPr="009D4D6B">
              <w:rPr>
                <w:rFonts w:cstheme="minorHAnsi"/>
                <w:i/>
                <w:sz w:val="20"/>
                <w:szCs w:val="20"/>
                <w:lang w:val="el-GR"/>
              </w:rPr>
              <w:t xml:space="preserve"> διαθέσιμο </w:t>
            </w:r>
            <w:r w:rsidR="00405025" w:rsidRPr="009D4D6B">
              <w:rPr>
                <w:rFonts w:cstheme="minorHAnsi"/>
                <w:i/>
                <w:sz w:val="20"/>
                <w:szCs w:val="20"/>
              </w:rPr>
              <w:t>excel</w:t>
            </w:r>
            <w:r w:rsidR="00405025" w:rsidRPr="009D4D6B">
              <w:rPr>
                <w:rFonts w:cstheme="minorHAnsi"/>
                <w:i/>
                <w:sz w:val="20"/>
                <w:szCs w:val="20"/>
                <w:lang w:val="el-GR"/>
              </w:rPr>
              <w:t xml:space="preserve"> </w:t>
            </w:r>
            <w:r w:rsidR="00405025" w:rsidRPr="009D4D6B">
              <w:rPr>
                <w:rFonts w:cstheme="minorHAnsi"/>
                <w:i/>
                <w:sz w:val="20"/>
                <w:szCs w:val="20"/>
              </w:rPr>
              <w:t>file</w:t>
            </w:r>
            <w:r w:rsidR="00405025" w:rsidRPr="009D4D6B">
              <w:rPr>
                <w:rFonts w:cstheme="minorHAnsi"/>
                <w:i/>
                <w:sz w:val="20"/>
                <w:szCs w:val="20"/>
                <w:lang w:val="el-GR"/>
              </w:rPr>
              <w:t xml:space="preserve"> στην ιστοσελίδα </w:t>
            </w:r>
            <w:hyperlink r:id="rId8" w:history="1">
              <w:r w:rsidR="0051451B" w:rsidRPr="009D4D6B">
                <w:rPr>
                  <w:rStyle w:val="Hyperlink"/>
                  <w:rFonts w:cstheme="minorHAnsi"/>
                  <w:i/>
                  <w:sz w:val="20"/>
                  <w:szCs w:val="20"/>
                </w:rPr>
                <w:t>www</w:t>
              </w:r>
              <w:r w:rsidR="0051451B" w:rsidRPr="009D4D6B">
                <w:rPr>
                  <w:rStyle w:val="Hyperlink"/>
                  <w:rFonts w:cstheme="minorHAnsi"/>
                  <w:i/>
                  <w:sz w:val="20"/>
                  <w:szCs w:val="20"/>
                  <w:lang w:val="el-GR"/>
                </w:rPr>
                <w:t>.</w:t>
              </w:r>
              <w:proofErr w:type="spellStart"/>
              <w:r w:rsidR="0051451B" w:rsidRPr="009D4D6B">
                <w:rPr>
                  <w:rStyle w:val="Hyperlink"/>
                  <w:rFonts w:cstheme="minorHAnsi"/>
                  <w:i/>
                  <w:sz w:val="20"/>
                  <w:szCs w:val="20"/>
                </w:rPr>
                <w:t>dgepcd</w:t>
              </w:r>
              <w:proofErr w:type="spellEnd"/>
              <w:r w:rsidR="0051451B" w:rsidRPr="009D4D6B">
                <w:rPr>
                  <w:rStyle w:val="Hyperlink"/>
                  <w:rFonts w:cstheme="minorHAnsi"/>
                  <w:i/>
                  <w:sz w:val="20"/>
                  <w:szCs w:val="20"/>
                  <w:lang w:val="el-GR"/>
                </w:rPr>
                <w:t>.</w:t>
              </w:r>
              <w:proofErr w:type="spellStart"/>
              <w:r w:rsidR="0051451B" w:rsidRPr="009D4D6B">
                <w:rPr>
                  <w:rStyle w:val="Hyperlink"/>
                  <w:rFonts w:cstheme="minorHAnsi"/>
                  <w:i/>
                  <w:sz w:val="20"/>
                  <w:szCs w:val="20"/>
                </w:rPr>
                <w:t>gov</w:t>
              </w:r>
              <w:proofErr w:type="spellEnd"/>
              <w:r w:rsidR="0051451B" w:rsidRPr="009D4D6B">
                <w:rPr>
                  <w:rStyle w:val="Hyperlink"/>
                  <w:rFonts w:cstheme="minorHAnsi"/>
                  <w:i/>
                  <w:sz w:val="20"/>
                  <w:szCs w:val="20"/>
                  <w:lang w:val="el-GR"/>
                </w:rPr>
                <w:t>.</w:t>
              </w:r>
              <w:r w:rsidR="0051451B" w:rsidRPr="009D4D6B">
                <w:rPr>
                  <w:rStyle w:val="Hyperlink"/>
                  <w:rFonts w:cstheme="minorHAnsi"/>
                  <w:i/>
                  <w:sz w:val="20"/>
                  <w:szCs w:val="20"/>
                </w:rPr>
                <w:t>cy</w:t>
              </w:r>
            </w:hyperlink>
            <w:r w:rsidR="00142B33">
              <w:rPr>
                <w:rFonts w:cstheme="minorHAnsi"/>
                <w:sz w:val="20"/>
                <w:szCs w:val="20"/>
                <w:lang w:val="el-GR"/>
              </w:rPr>
              <w:t>.</w:t>
            </w:r>
          </w:p>
        </w:tc>
        <w:tc>
          <w:tcPr>
            <w:tcW w:w="5429" w:type="dxa"/>
            <w:tcBorders>
              <w:top w:val="single" w:sz="4" w:space="0" w:color="auto"/>
              <w:left w:val="single" w:sz="4" w:space="0" w:color="auto"/>
              <w:bottom w:val="single" w:sz="4" w:space="0" w:color="auto"/>
              <w:right w:val="single" w:sz="4" w:space="0" w:color="auto"/>
            </w:tcBorders>
          </w:tcPr>
          <w:p w:rsidR="00280F77" w:rsidRPr="008306E0" w:rsidRDefault="00280F77" w:rsidP="00280F77">
            <w:pPr>
              <w:rPr>
                <w:rFonts w:cstheme="minorHAnsi"/>
                <w:sz w:val="20"/>
                <w:szCs w:val="20"/>
                <w:lang w:val="el-GR"/>
              </w:rPr>
            </w:pPr>
          </w:p>
        </w:tc>
      </w:tr>
      <w:tr w:rsidR="00280F77" w:rsidRPr="006A0C27" w:rsidTr="00457D66">
        <w:trPr>
          <w:trHeight w:val="2549"/>
          <w:jc w:val="center"/>
        </w:trPr>
        <w:tc>
          <w:tcPr>
            <w:tcW w:w="4753" w:type="dxa"/>
            <w:tcBorders>
              <w:top w:val="single" w:sz="4" w:space="0" w:color="auto"/>
              <w:left w:val="single" w:sz="4" w:space="0" w:color="auto"/>
              <w:bottom w:val="single" w:sz="4" w:space="0" w:color="auto"/>
              <w:right w:val="single" w:sz="4" w:space="0" w:color="auto"/>
            </w:tcBorders>
            <w:hideMark/>
          </w:tcPr>
          <w:p w:rsidR="00280F77" w:rsidRPr="008306E0" w:rsidRDefault="00AE7F7B" w:rsidP="00AE7F7B">
            <w:pPr>
              <w:spacing w:after="200" w:line="276" w:lineRule="auto"/>
              <w:jc w:val="both"/>
              <w:rPr>
                <w:rFonts w:eastAsia="Times New Roman" w:cstheme="minorHAnsi"/>
                <w:sz w:val="20"/>
                <w:szCs w:val="20"/>
                <w:lang w:val="el-GR"/>
              </w:rPr>
            </w:pPr>
            <w:r>
              <w:rPr>
                <w:rFonts w:eastAsia="Times New Roman" w:cstheme="minorHAnsi"/>
                <w:sz w:val="20"/>
                <w:szCs w:val="20"/>
                <w:lang w:val="el-GR"/>
              </w:rPr>
              <w:t>16</w:t>
            </w:r>
            <w:r w:rsidR="00280F77" w:rsidRPr="008306E0">
              <w:rPr>
                <w:rFonts w:eastAsia="Times New Roman" w:cstheme="minorHAnsi"/>
                <w:sz w:val="20"/>
                <w:szCs w:val="20"/>
                <w:lang w:val="el-GR"/>
              </w:rPr>
              <w:t>.</w:t>
            </w:r>
            <w:r w:rsidR="007C4BCC" w:rsidRPr="007C4BCC">
              <w:rPr>
                <w:rFonts w:eastAsia="Times New Roman" w:cstheme="minorHAnsi"/>
                <w:sz w:val="20"/>
                <w:szCs w:val="20"/>
                <w:lang w:val="el-GR"/>
              </w:rPr>
              <w:t xml:space="preserve"> </w:t>
            </w:r>
            <w:r w:rsidR="00280F77" w:rsidRPr="008306E0">
              <w:rPr>
                <w:rFonts w:eastAsia="Times New Roman" w:cstheme="minorHAnsi"/>
                <w:sz w:val="20"/>
                <w:szCs w:val="20"/>
                <w:lang w:val="el-GR"/>
              </w:rPr>
              <w:t xml:space="preserve">Περιγραφή των </w:t>
            </w:r>
            <w:r w:rsidR="004C1E20" w:rsidRPr="008306E0">
              <w:rPr>
                <w:rFonts w:eastAsia="Times New Roman" w:cstheme="minorHAnsi"/>
                <w:sz w:val="20"/>
                <w:szCs w:val="20"/>
                <w:lang w:val="el-GR"/>
              </w:rPr>
              <w:t>κυριότερων</w:t>
            </w:r>
            <w:r w:rsidR="00280F77" w:rsidRPr="008306E0">
              <w:rPr>
                <w:rFonts w:eastAsia="Times New Roman" w:cstheme="minorHAnsi"/>
                <w:sz w:val="20"/>
                <w:szCs w:val="20"/>
                <w:lang w:val="el-GR"/>
              </w:rPr>
              <w:t xml:space="preserve"> κινδύνων και παραδοχών που θα μπορούσαν ενδεχομένως να επηρεάσουν την οικονομική βιωσιμότητα του έργου σε περίπτωση που θα πραγματοποιούνταν ή σε περίπτωση που δεν θα πραγματοποιούνταν. Προσδιορισμός τυχόν εμφανών μέτρων μετριασμού που θα είναι λογικό να εξεταστούν κατά τη διάρκεια σχεδιασμού του έργου.</w:t>
            </w:r>
          </w:p>
        </w:tc>
        <w:tc>
          <w:tcPr>
            <w:tcW w:w="4537" w:type="dxa"/>
            <w:tcBorders>
              <w:top w:val="single" w:sz="4" w:space="0" w:color="auto"/>
              <w:left w:val="single" w:sz="4" w:space="0" w:color="auto"/>
              <w:bottom w:val="single" w:sz="4" w:space="0" w:color="auto"/>
              <w:right w:val="single" w:sz="4" w:space="0" w:color="auto"/>
            </w:tcBorders>
          </w:tcPr>
          <w:p w:rsidR="00280F77" w:rsidRDefault="00F31969" w:rsidP="00280F77">
            <w:pPr>
              <w:rPr>
                <w:rFonts w:cstheme="minorHAnsi"/>
                <w:sz w:val="20"/>
                <w:szCs w:val="20"/>
                <w:lang w:val="el-GR"/>
              </w:rPr>
            </w:pPr>
            <w:r w:rsidRPr="00F31969">
              <w:rPr>
                <w:rFonts w:cstheme="minorHAnsi"/>
                <w:sz w:val="20"/>
                <w:szCs w:val="20"/>
                <w:lang w:val="el-GR"/>
              </w:rPr>
              <w:t>Κίνδυνοι και παραδοχές που θα μπορούσαν να επηρεάσουν την επιτυχία του έργου</w:t>
            </w:r>
            <w:r>
              <w:rPr>
                <w:rFonts w:cstheme="minorHAnsi"/>
                <w:sz w:val="20"/>
                <w:szCs w:val="20"/>
                <w:lang w:val="el-GR"/>
              </w:rPr>
              <w:t>.</w:t>
            </w:r>
          </w:p>
          <w:p w:rsidR="00F31969" w:rsidRDefault="00F31969" w:rsidP="00280F77">
            <w:pPr>
              <w:rPr>
                <w:rFonts w:cstheme="minorHAnsi"/>
                <w:sz w:val="20"/>
                <w:szCs w:val="20"/>
                <w:lang w:val="el-GR"/>
              </w:rPr>
            </w:pPr>
            <w:r w:rsidRPr="00F31969">
              <w:rPr>
                <w:rFonts w:cstheme="minorHAnsi"/>
                <w:sz w:val="20"/>
                <w:szCs w:val="20"/>
                <w:lang w:val="el-GR"/>
              </w:rPr>
              <w:t>Αναφορά σε μέτρα άμβλυνσης του κινδύνου σε περίπτωση που αυτά μπορούν να προσδιοριστούν από το στάδιο του Σημειώματος Έργου</w:t>
            </w:r>
            <w:r>
              <w:rPr>
                <w:rFonts w:cstheme="minorHAnsi"/>
                <w:sz w:val="20"/>
                <w:szCs w:val="20"/>
                <w:lang w:val="el-GR"/>
              </w:rPr>
              <w:t>.</w:t>
            </w:r>
          </w:p>
          <w:p w:rsidR="00F31969" w:rsidRPr="008306E0" w:rsidRDefault="00F31969" w:rsidP="00280F77">
            <w:pPr>
              <w:rPr>
                <w:rFonts w:cstheme="minorHAnsi"/>
                <w:sz w:val="20"/>
                <w:szCs w:val="20"/>
                <w:lang w:val="el-GR"/>
              </w:rPr>
            </w:pPr>
          </w:p>
        </w:tc>
        <w:tc>
          <w:tcPr>
            <w:tcW w:w="5429" w:type="dxa"/>
            <w:tcBorders>
              <w:top w:val="single" w:sz="4" w:space="0" w:color="auto"/>
              <w:left w:val="single" w:sz="4" w:space="0" w:color="auto"/>
              <w:bottom w:val="single" w:sz="4" w:space="0" w:color="auto"/>
              <w:right w:val="single" w:sz="4" w:space="0" w:color="auto"/>
            </w:tcBorders>
          </w:tcPr>
          <w:p w:rsidR="00280F77" w:rsidRPr="008306E0" w:rsidRDefault="00280F77" w:rsidP="00280F77">
            <w:pPr>
              <w:rPr>
                <w:rFonts w:cstheme="minorHAnsi"/>
                <w:sz w:val="20"/>
                <w:szCs w:val="20"/>
                <w:lang w:val="el-GR"/>
              </w:rPr>
            </w:pPr>
          </w:p>
        </w:tc>
      </w:tr>
      <w:tr w:rsidR="00280F77" w:rsidRPr="006A0C27" w:rsidTr="00457D66">
        <w:trPr>
          <w:jc w:val="center"/>
        </w:trPr>
        <w:tc>
          <w:tcPr>
            <w:tcW w:w="14719"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280F77" w:rsidRPr="008306E0" w:rsidRDefault="00280F77" w:rsidP="00280F77">
            <w:pPr>
              <w:spacing w:after="200" w:line="276" w:lineRule="auto"/>
              <w:rPr>
                <w:rFonts w:cstheme="minorHAnsi"/>
                <w:b/>
                <w:sz w:val="20"/>
                <w:szCs w:val="20"/>
                <w:lang w:val="el-GR"/>
              </w:rPr>
            </w:pPr>
            <w:r w:rsidRPr="008306E0">
              <w:rPr>
                <w:rFonts w:cstheme="minorHAnsi"/>
                <w:b/>
                <w:sz w:val="20"/>
                <w:szCs w:val="20"/>
                <w:lang w:val="el-GR"/>
              </w:rPr>
              <w:t xml:space="preserve">Οικονομική </w:t>
            </w:r>
            <w:proofErr w:type="spellStart"/>
            <w:r w:rsidRPr="008306E0">
              <w:rPr>
                <w:rFonts w:cstheme="minorHAnsi"/>
                <w:b/>
                <w:sz w:val="20"/>
                <w:szCs w:val="20"/>
                <w:lang w:val="el-GR"/>
              </w:rPr>
              <w:t>Προσιτότητα</w:t>
            </w:r>
            <w:proofErr w:type="spellEnd"/>
            <w:r w:rsidRPr="008306E0">
              <w:rPr>
                <w:rFonts w:cstheme="minorHAnsi"/>
                <w:b/>
                <w:sz w:val="20"/>
                <w:szCs w:val="20"/>
                <w:lang w:val="el-GR"/>
              </w:rPr>
              <w:t xml:space="preserve"> </w:t>
            </w:r>
          </w:p>
          <w:p w:rsidR="00280F77" w:rsidRPr="008306E0" w:rsidRDefault="00280F77" w:rsidP="00280F77">
            <w:pPr>
              <w:spacing w:after="200" w:line="276" w:lineRule="auto"/>
              <w:rPr>
                <w:rFonts w:cstheme="minorHAnsi"/>
                <w:sz w:val="20"/>
                <w:szCs w:val="20"/>
                <w:lang w:val="el-GR"/>
              </w:rPr>
            </w:pPr>
            <w:r w:rsidRPr="008306E0">
              <w:rPr>
                <w:rFonts w:cstheme="minorHAnsi"/>
                <w:sz w:val="20"/>
                <w:szCs w:val="20"/>
                <w:lang w:val="el-GR"/>
              </w:rPr>
              <w:t>Εκτιμώμενη  επίπτωση του έργου στον προϋπολογισμό τόσο κατά τη περίοδο μελέτης, σχεδιασμού, υλοποίησης όσο και κατά τη περίοδο λειτουργίας του.</w:t>
            </w:r>
          </w:p>
          <w:p w:rsidR="00280F77" w:rsidRPr="008306E0" w:rsidRDefault="00280F77" w:rsidP="00280F77">
            <w:pPr>
              <w:spacing w:after="200" w:line="276" w:lineRule="auto"/>
              <w:rPr>
                <w:rFonts w:cstheme="minorHAnsi"/>
                <w:sz w:val="20"/>
                <w:szCs w:val="20"/>
                <w:lang w:val="el-GR"/>
              </w:rPr>
            </w:pPr>
            <w:r w:rsidRPr="008306E0">
              <w:rPr>
                <w:rFonts w:cstheme="minorHAnsi"/>
                <w:sz w:val="20"/>
                <w:szCs w:val="20"/>
                <w:lang w:val="el-GR"/>
              </w:rPr>
              <w:t>Το κόστος καλύπτει ολόκληρη την περίοδο κατασκευής του έργου και δύο έτη μετά την ολοκλήρωση της κατασκευής του.</w:t>
            </w:r>
          </w:p>
          <w:p w:rsidR="00280F77" w:rsidRPr="008306E0" w:rsidRDefault="00280F77" w:rsidP="00280F77">
            <w:pPr>
              <w:spacing w:after="200" w:line="276" w:lineRule="auto"/>
              <w:rPr>
                <w:rFonts w:cstheme="minorHAnsi"/>
                <w:sz w:val="20"/>
                <w:szCs w:val="20"/>
                <w:lang w:val="el-GR"/>
              </w:rPr>
            </w:pPr>
          </w:p>
        </w:tc>
      </w:tr>
    </w:tbl>
    <w:tbl>
      <w:tblPr>
        <w:tblStyle w:val="TableGrid3"/>
        <w:tblW w:w="0" w:type="auto"/>
        <w:jc w:val="center"/>
        <w:tblLayout w:type="fixed"/>
        <w:tblLook w:val="04A0" w:firstRow="1" w:lastRow="0" w:firstColumn="1" w:lastColumn="0" w:noHBand="0" w:noVBand="1"/>
      </w:tblPr>
      <w:tblGrid>
        <w:gridCol w:w="2263"/>
        <w:gridCol w:w="11685"/>
      </w:tblGrid>
      <w:tr w:rsidR="00446810" w:rsidRPr="006A0C27" w:rsidTr="006C0FFC">
        <w:trPr>
          <w:trHeight w:val="3484"/>
          <w:jc w:val="center"/>
        </w:trPr>
        <w:tc>
          <w:tcPr>
            <w:tcW w:w="2263" w:type="dxa"/>
            <w:tcBorders>
              <w:top w:val="single" w:sz="4" w:space="0" w:color="auto"/>
              <w:left w:val="single" w:sz="4" w:space="0" w:color="auto"/>
              <w:bottom w:val="single" w:sz="4" w:space="0" w:color="auto"/>
              <w:right w:val="single" w:sz="4" w:space="0" w:color="auto"/>
            </w:tcBorders>
          </w:tcPr>
          <w:p w:rsidR="00523364" w:rsidRPr="008306E0" w:rsidRDefault="004468BD" w:rsidP="00523364">
            <w:pPr>
              <w:rPr>
                <w:b/>
                <w:sz w:val="18"/>
                <w:szCs w:val="18"/>
                <w:lang w:val="el-GR"/>
              </w:rPr>
            </w:pPr>
            <w:r>
              <w:rPr>
                <w:rFonts w:eastAsia="Times New Roman" w:cstheme="minorHAnsi"/>
                <w:sz w:val="20"/>
                <w:szCs w:val="20"/>
                <w:lang w:val="el-GR"/>
              </w:rPr>
              <w:lastRenderedPageBreak/>
              <w:t>17</w:t>
            </w:r>
            <w:r w:rsidR="00523364" w:rsidRPr="008306E0">
              <w:rPr>
                <w:rFonts w:eastAsia="Times New Roman" w:cstheme="minorHAnsi"/>
                <w:b/>
                <w:sz w:val="20"/>
                <w:szCs w:val="20"/>
                <w:lang w:val="el-GR"/>
              </w:rPr>
              <w:t xml:space="preserve">. </w:t>
            </w:r>
            <w:r w:rsidR="00523364" w:rsidRPr="008306E0">
              <w:rPr>
                <w:rFonts w:eastAsia="Times New Roman" w:cstheme="minorHAnsi"/>
                <w:b/>
                <w:sz w:val="18"/>
                <w:szCs w:val="18"/>
                <w:vertAlign w:val="superscript"/>
                <w:lang w:val="el-GR"/>
              </w:rPr>
              <w:t>1</w:t>
            </w:r>
            <w:r w:rsidR="00523364" w:rsidRPr="008306E0">
              <w:rPr>
                <w:rFonts w:eastAsia="Times New Roman" w:cstheme="minorHAnsi"/>
                <w:sz w:val="18"/>
                <w:szCs w:val="18"/>
                <w:vertAlign w:val="superscript"/>
                <w:lang w:val="el-GR"/>
              </w:rPr>
              <w:t xml:space="preserve"> </w:t>
            </w:r>
            <w:r w:rsidR="00523364" w:rsidRPr="008306E0">
              <w:rPr>
                <w:b/>
                <w:sz w:val="18"/>
                <w:szCs w:val="18"/>
                <w:lang w:val="el-GR"/>
              </w:rPr>
              <w:t>Να διευκρινιστεί εάν χρειάζεται Μελέτη Βιωσιμότητας ή όχι και να αιτιολογηθεί ανάλογα.</w:t>
            </w:r>
          </w:p>
          <w:p w:rsidR="00523364" w:rsidRPr="008306E0" w:rsidRDefault="00523364" w:rsidP="00523364">
            <w:pPr>
              <w:rPr>
                <w:rFonts w:eastAsia="Times New Roman" w:cstheme="minorHAnsi"/>
                <w:sz w:val="18"/>
                <w:szCs w:val="18"/>
                <w:lang w:val="el-GR"/>
              </w:rPr>
            </w:pPr>
          </w:p>
          <w:p w:rsidR="00523364" w:rsidRPr="008306E0" w:rsidRDefault="00523364" w:rsidP="00523364">
            <w:pPr>
              <w:rPr>
                <w:rFonts w:eastAsia="Times New Roman" w:cstheme="minorHAnsi"/>
                <w:b/>
                <w:sz w:val="18"/>
                <w:szCs w:val="18"/>
                <w:lang w:val="el-GR"/>
              </w:rPr>
            </w:pPr>
            <w:r w:rsidRPr="008306E0">
              <w:rPr>
                <w:rFonts w:eastAsia="Times New Roman" w:cstheme="minorHAnsi"/>
                <w:b/>
                <w:sz w:val="18"/>
                <w:szCs w:val="18"/>
                <w:vertAlign w:val="superscript"/>
                <w:lang w:val="el-GR"/>
              </w:rPr>
              <w:t xml:space="preserve">2 </w:t>
            </w:r>
            <w:r w:rsidRPr="008306E0">
              <w:rPr>
                <w:rFonts w:eastAsia="Times New Roman" w:cstheme="minorHAnsi"/>
                <w:b/>
                <w:sz w:val="18"/>
                <w:szCs w:val="18"/>
                <w:lang w:val="en-GB"/>
              </w:rPr>
              <w:t>A</w:t>
            </w:r>
            <w:r w:rsidRPr="008306E0">
              <w:rPr>
                <w:rFonts w:eastAsia="Times New Roman" w:cstheme="minorHAnsi"/>
                <w:b/>
                <w:sz w:val="18"/>
                <w:szCs w:val="18"/>
                <w:lang w:val="el-GR"/>
              </w:rPr>
              <w:t xml:space="preserve">φορά: </w:t>
            </w:r>
          </w:p>
          <w:p w:rsidR="00523364" w:rsidRPr="008306E0" w:rsidRDefault="00523364" w:rsidP="00523364">
            <w:pPr>
              <w:rPr>
                <w:rFonts w:eastAsia="Times New Roman" w:cstheme="minorHAnsi"/>
                <w:b/>
                <w:sz w:val="18"/>
                <w:szCs w:val="18"/>
                <w:lang w:val="el-GR"/>
              </w:rPr>
            </w:pPr>
            <w:r w:rsidRPr="008306E0">
              <w:rPr>
                <w:rFonts w:eastAsia="Times New Roman" w:cstheme="minorHAnsi"/>
                <w:b/>
                <w:sz w:val="18"/>
                <w:szCs w:val="18"/>
                <w:lang w:val="el-GR"/>
              </w:rPr>
              <w:t>(α) μελέτες για κατασκευαστικά σχέδια</w:t>
            </w:r>
          </w:p>
          <w:p w:rsidR="00523364" w:rsidRPr="008306E0" w:rsidRDefault="00523364" w:rsidP="00523364">
            <w:pPr>
              <w:rPr>
                <w:rFonts w:eastAsia="Times New Roman" w:cstheme="minorHAnsi"/>
                <w:b/>
                <w:sz w:val="18"/>
                <w:szCs w:val="18"/>
                <w:lang w:val="el-GR"/>
              </w:rPr>
            </w:pPr>
            <w:r w:rsidRPr="008306E0">
              <w:rPr>
                <w:rFonts w:eastAsia="Times New Roman" w:cstheme="minorHAnsi"/>
                <w:b/>
                <w:sz w:val="18"/>
                <w:szCs w:val="18"/>
                <w:lang w:val="el-GR"/>
              </w:rPr>
              <w:t>(β) έγγραφα προσφορών</w:t>
            </w:r>
          </w:p>
          <w:p w:rsidR="00523364" w:rsidRPr="008306E0" w:rsidRDefault="00523364" w:rsidP="00523364">
            <w:pPr>
              <w:rPr>
                <w:rFonts w:eastAsia="Times New Roman" w:cstheme="minorHAnsi"/>
                <w:b/>
                <w:sz w:val="18"/>
                <w:szCs w:val="18"/>
                <w:vertAlign w:val="superscript"/>
                <w:lang w:val="el-GR"/>
              </w:rPr>
            </w:pPr>
          </w:p>
          <w:p w:rsidR="00523364" w:rsidRPr="008306E0" w:rsidRDefault="00523364" w:rsidP="00523364">
            <w:pPr>
              <w:rPr>
                <w:rFonts w:eastAsia="Times New Roman" w:cstheme="minorHAnsi"/>
                <w:b/>
                <w:sz w:val="18"/>
                <w:szCs w:val="18"/>
                <w:lang w:val="el-GR"/>
              </w:rPr>
            </w:pPr>
            <w:r w:rsidRPr="008306E0">
              <w:rPr>
                <w:rFonts w:eastAsia="Times New Roman" w:cstheme="minorHAnsi"/>
                <w:b/>
                <w:sz w:val="18"/>
                <w:szCs w:val="18"/>
                <w:vertAlign w:val="superscript"/>
                <w:lang w:val="el-GR"/>
              </w:rPr>
              <w:t xml:space="preserve">3 </w:t>
            </w:r>
            <w:r w:rsidRPr="008306E0">
              <w:rPr>
                <w:rFonts w:eastAsia="Times New Roman" w:cstheme="minorHAnsi"/>
                <w:b/>
                <w:sz w:val="18"/>
                <w:szCs w:val="18"/>
                <w:lang w:val="el-GR"/>
              </w:rPr>
              <w:t>Να διευκρινιστεί εάν αφορά αγορά γης, απαλλοτρίωση ή και τα δύο</w:t>
            </w:r>
          </w:p>
          <w:p w:rsidR="00523364" w:rsidRPr="008306E0" w:rsidRDefault="00523364" w:rsidP="00523364">
            <w:pPr>
              <w:rPr>
                <w:rFonts w:eastAsia="Times New Roman" w:cstheme="minorHAnsi"/>
                <w:b/>
                <w:sz w:val="18"/>
                <w:szCs w:val="18"/>
                <w:vertAlign w:val="superscript"/>
                <w:lang w:val="el-GR"/>
              </w:rPr>
            </w:pPr>
          </w:p>
          <w:p w:rsidR="00523364" w:rsidRPr="008306E0" w:rsidRDefault="00523364" w:rsidP="00523364">
            <w:pPr>
              <w:rPr>
                <w:rFonts w:eastAsia="Times New Roman" w:cstheme="minorHAnsi"/>
                <w:b/>
                <w:sz w:val="18"/>
                <w:szCs w:val="18"/>
                <w:lang w:val="el-GR"/>
              </w:rPr>
            </w:pPr>
            <w:r w:rsidRPr="008306E0">
              <w:rPr>
                <w:rFonts w:eastAsia="Times New Roman" w:cstheme="minorHAnsi"/>
                <w:b/>
                <w:sz w:val="18"/>
                <w:szCs w:val="18"/>
                <w:vertAlign w:val="superscript"/>
                <w:lang w:val="el-GR"/>
              </w:rPr>
              <w:t>4</w:t>
            </w:r>
            <w:r w:rsidRPr="008306E0">
              <w:rPr>
                <w:rFonts w:eastAsia="Times New Roman" w:cstheme="minorHAnsi"/>
                <w:b/>
                <w:sz w:val="18"/>
                <w:szCs w:val="18"/>
                <w:lang w:val="el-GR"/>
              </w:rPr>
              <w:t xml:space="preserve"> Στην πρώτη γραμμή να καταγραφεί το κόστος συνεισφοράς του κράτους και στην δεύτερη η συνεισφορά του Δήμου, όπου ισχύει, σε απόλυτους αριθμούς </w:t>
            </w:r>
          </w:p>
          <w:p w:rsidR="00523364" w:rsidRPr="008306E0" w:rsidRDefault="00523364" w:rsidP="00523364">
            <w:pPr>
              <w:rPr>
                <w:rFonts w:eastAsia="Times New Roman" w:cstheme="minorHAnsi"/>
                <w:b/>
                <w:sz w:val="18"/>
                <w:szCs w:val="18"/>
                <w:vertAlign w:val="superscript"/>
                <w:lang w:val="el-GR"/>
              </w:rPr>
            </w:pPr>
          </w:p>
          <w:p w:rsidR="00523364" w:rsidRPr="008306E0" w:rsidRDefault="00523364" w:rsidP="00523364">
            <w:pPr>
              <w:rPr>
                <w:rFonts w:eastAsia="Times New Roman" w:cstheme="minorHAnsi"/>
                <w:b/>
                <w:sz w:val="18"/>
                <w:szCs w:val="18"/>
                <w:lang w:val="el-GR"/>
              </w:rPr>
            </w:pPr>
            <w:r w:rsidRPr="008306E0">
              <w:rPr>
                <w:rFonts w:eastAsia="Times New Roman" w:cstheme="minorHAnsi"/>
                <w:b/>
                <w:sz w:val="18"/>
                <w:szCs w:val="18"/>
                <w:vertAlign w:val="superscript"/>
                <w:lang w:val="el-GR"/>
              </w:rPr>
              <w:t>5</w:t>
            </w:r>
            <w:r w:rsidRPr="008306E0">
              <w:rPr>
                <w:rFonts w:eastAsia="Times New Roman" w:cstheme="minorHAnsi"/>
                <w:b/>
                <w:sz w:val="18"/>
                <w:szCs w:val="18"/>
                <w:lang w:val="el-GR"/>
              </w:rPr>
              <w:t xml:space="preserve"> π.χ. Συντήρηση, </w:t>
            </w:r>
            <w:proofErr w:type="spellStart"/>
            <w:r w:rsidRPr="008306E0">
              <w:rPr>
                <w:rFonts w:eastAsia="Times New Roman" w:cstheme="minorHAnsi"/>
                <w:b/>
                <w:sz w:val="18"/>
                <w:szCs w:val="18"/>
                <w:lang w:val="el-GR"/>
              </w:rPr>
              <w:t>τοπιοτέχνηση</w:t>
            </w:r>
            <w:proofErr w:type="spellEnd"/>
            <w:r w:rsidRPr="008306E0">
              <w:rPr>
                <w:rFonts w:eastAsia="Times New Roman" w:cstheme="minorHAnsi"/>
                <w:b/>
                <w:sz w:val="18"/>
                <w:szCs w:val="18"/>
                <w:lang w:val="el-GR"/>
              </w:rPr>
              <w:t>, κτλ.</w:t>
            </w:r>
          </w:p>
          <w:p w:rsidR="00523364" w:rsidRPr="008306E0" w:rsidRDefault="00523364" w:rsidP="00523364">
            <w:pPr>
              <w:rPr>
                <w:rFonts w:eastAsia="Times New Roman" w:cstheme="minorHAnsi"/>
                <w:b/>
                <w:sz w:val="18"/>
                <w:szCs w:val="18"/>
                <w:lang w:val="el-GR"/>
              </w:rPr>
            </w:pPr>
          </w:p>
          <w:p w:rsidR="00523364" w:rsidRPr="008306E0" w:rsidRDefault="00523364" w:rsidP="00523364">
            <w:pPr>
              <w:rPr>
                <w:rFonts w:eastAsia="Times New Roman" w:cstheme="minorHAnsi"/>
                <w:sz w:val="18"/>
                <w:szCs w:val="18"/>
                <w:lang w:val="el-GR"/>
              </w:rPr>
            </w:pPr>
            <w:r w:rsidRPr="008306E0">
              <w:rPr>
                <w:rFonts w:eastAsia="Times New Roman" w:cstheme="minorHAnsi"/>
                <w:b/>
                <w:sz w:val="18"/>
                <w:szCs w:val="18"/>
                <w:vertAlign w:val="superscript"/>
                <w:lang w:val="el-GR"/>
              </w:rPr>
              <w:t xml:space="preserve">6 </w:t>
            </w:r>
            <w:r w:rsidRPr="008306E0">
              <w:rPr>
                <w:rFonts w:eastAsia="Times New Roman" w:cstheme="minorHAnsi"/>
                <w:b/>
                <w:sz w:val="18"/>
                <w:szCs w:val="18"/>
                <w:lang w:val="el-GR"/>
              </w:rPr>
              <w:t>Εξοικονόμηση δαπανών Π/Υ</w:t>
            </w:r>
            <w:r w:rsidRPr="008306E0">
              <w:rPr>
                <w:rFonts w:eastAsia="Times New Roman" w:cstheme="minorHAnsi"/>
                <w:sz w:val="18"/>
                <w:szCs w:val="18"/>
                <w:lang w:val="el-GR"/>
              </w:rPr>
              <w:t xml:space="preserve">: </w:t>
            </w:r>
          </w:p>
          <w:p w:rsidR="00523364" w:rsidRPr="008306E0" w:rsidRDefault="00523364" w:rsidP="00F94F56">
            <w:pPr>
              <w:rPr>
                <w:rFonts w:eastAsia="Times New Roman" w:cstheme="minorHAnsi"/>
                <w:sz w:val="18"/>
                <w:szCs w:val="18"/>
                <w:lang w:val="el-GR"/>
              </w:rPr>
            </w:pPr>
            <w:r w:rsidRPr="008306E0">
              <w:rPr>
                <w:rFonts w:eastAsia="Times New Roman" w:cstheme="minorHAnsi"/>
                <w:sz w:val="18"/>
                <w:szCs w:val="18"/>
                <w:lang w:val="el-GR"/>
              </w:rPr>
              <w:t xml:space="preserve">Να αναφερθεί οποιαδήποτε εξοικονόμηση που τυχόν προκύπτει από την υλοποίηση του έργου </w:t>
            </w:r>
            <w:proofErr w:type="spellStart"/>
            <w:r w:rsidRPr="008306E0">
              <w:rPr>
                <w:rFonts w:eastAsia="Times New Roman" w:cstheme="minorHAnsi"/>
                <w:sz w:val="18"/>
                <w:szCs w:val="18"/>
                <w:lang w:val="el-GR"/>
              </w:rPr>
              <w:t>π.χ</w:t>
            </w:r>
            <w:proofErr w:type="spellEnd"/>
            <w:r w:rsidRPr="008306E0">
              <w:rPr>
                <w:rFonts w:eastAsia="Times New Roman" w:cstheme="minorHAnsi"/>
                <w:sz w:val="18"/>
                <w:szCs w:val="18"/>
                <w:lang w:val="el-GR"/>
              </w:rPr>
              <w:t xml:space="preserve"> εξοικονόμηση ενοικίων με την ανέγερση ενός νέου κτιρίου ή εξοικονόμηση εξόδων συντήρησης / επιδιόρθωσης παλαιού πολυδάπανου εξοπλισμού με την αγορά καινούριου.</w:t>
            </w:r>
          </w:p>
          <w:p w:rsidR="00523364" w:rsidRPr="008306E0" w:rsidRDefault="00523364" w:rsidP="00523364">
            <w:pPr>
              <w:rPr>
                <w:rFonts w:eastAsia="Times New Roman" w:cstheme="minorHAnsi"/>
                <w:b/>
                <w:sz w:val="18"/>
                <w:szCs w:val="18"/>
                <w:vertAlign w:val="superscript"/>
                <w:lang w:val="el-GR"/>
              </w:rPr>
            </w:pPr>
          </w:p>
          <w:p w:rsidR="00523364" w:rsidRPr="008306E0" w:rsidRDefault="00523364" w:rsidP="00F94F56">
            <w:pPr>
              <w:rPr>
                <w:rFonts w:eastAsia="Times New Roman" w:cstheme="minorHAnsi"/>
                <w:sz w:val="18"/>
                <w:szCs w:val="18"/>
                <w:lang w:val="el-GR"/>
              </w:rPr>
            </w:pPr>
            <w:r w:rsidRPr="008306E0">
              <w:rPr>
                <w:rFonts w:eastAsia="Times New Roman" w:cstheme="minorHAnsi"/>
                <w:b/>
                <w:sz w:val="18"/>
                <w:szCs w:val="18"/>
                <w:vertAlign w:val="superscript"/>
                <w:lang w:val="el-GR"/>
              </w:rPr>
              <w:t xml:space="preserve">7 </w:t>
            </w:r>
            <w:r w:rsidRPr="008306E0">
              <w:rPr>
                <w:rFonts w:eastAsia="Times New Roman" w:cstheme="minorHAnsi"/>
                <w:b/>
                <w:sz w:val="18"/>
                <w:szCs w:val="18"/>
                <w:lang w:val="el-GR"/>
              </w:rPr>
              <w:t>Πρόνοια στον Π/Υ:</w:t>
            </w:r>
            <w:r w:rsidRPr="008306E0">
              <w:rPr>
                <w:rFonts w:eastAsia="Times New Roman" w:cstheme="minorHAnsi"/>
                <w:sz w:val="18"/>
                <w:szCs w:val="18"/>
                <w:lang w:val="el-GR"/>
              </w:rPr>
              <w:t xml:space="preserve"> Δηλαδή οι πιστώσεις που απαιτούνται για να υλοποιηθεί το έργο. Σε ορισμένες περιπτώσεις η δαπάνη κατανέμεται σε περισσότερα από ένα Υπουργείο/Τμήμα </w:t>
            </w:r>
            <w:proofErr w:type="spellStart"/>
            <w:r w:rsidRPr="008306E0">
              <w:rPr>
                <w:rFonts w:eastAsia="Times New Roman" w:cstheme="minorHAnsi"/>
                <w:sz w:val="18"/>
                <w:szCs w:val="18"/>
                <w:lang w:val="el-GR"/>
              </w:rPr>
              <w:t>π.χ</w:t>
            </w:r>
            <w:proofErr w:type="spellEnd"/>
            <w:r w:rsidRPr="008306E0">
              <w:rPr>
                <w:rFonts w:eastAsia="Times New Roman" w:cstheme="minorHAnsi"/>
                <w:sz w:val="18"/>
                <w:szCs w:val="18"/>
                <w:lang w:val="el-GR"/>
              </w:rPr>
              <w:t xml:space="preserve"> απαλλοτριώσεις, τότε θα περιλαμβάνεται το συνολικό ποσό, περιλαμβανομένου των απαλλοτριώσεων και θα δίνεται επεξήγηση με υποσημείωση (</w:t>
            </w:r>
            <w:r w:rsidRPr="008306E0">
              <w:rPr>
                <w:rFonts w:eastAsia="Times New Roman" w:cstheme="minorHAnsi"/>
                <w:sz w:val="18"/>
                <w:szCs w:val="18"/>
                <w:lang w:val="en-GB"/>
              </w:rPr>
              <w:t>footnote</w:t>
            </w:r>
            <w:r w:rsidRPr="008306E0">
              <w:rPr>
                <w:rFonts w:eastAsia="Times New Roman" w:cstheme="minorHAnsi"/>
                <w:sz w:val="18"/>
                <w:szCs w:val="18"/>
                <w:lang w:val="el-GR"/>
              </w:rPr>
              <w:t>) για το κόστος της απαλλοτρίωσης.</w:t>
            </w:r>
          </w:p>
          <w:p w:rsidR="00523364" w:rsidRPr="008306E0" w:rsidRDefault="00523364" w:rsidP="00523364">
            <w:pPr>
              <w:rPr>
                <w:rFonts w:eastAsia="Times New Roman" w:cstheme="minorHAnsi"/>
                <w:sz w:val="18"/>
                <w:szCs w:val="18"/>
                <w:lang w:val="el-GR"/>
              </w:rPr>
            </w:pPr>
          </w:p>
          <w:p w:rsidR="00446810" w:rsidRPr="008306E0" w:rsidRDefault="00446810" w:rsidP="00BC3CF3">
            <w:pPr>
              <w:rPr>
                <w:rFonts w:cstheme="minorHAnsi"/>
                <w:sz w:val="20"/>
                <w:szCs w:val="20"/>
                <w:lang w:val="el-GR"/>
              </w:rPr>
            </w:pPr>
          </w:p>
        </w:tc>
        <w:tc>
          <w:tcPr>
            <w:tcW w:w="11685" w:type="dxa"/>
            <w:tcBorders>
              <w:top w:val="single" w:sz="4" w:space="0" w:color="auto"/>
              <w:left w:val="single" w:sz="4" w:space="0" w:color="auto"/>
              <w:bottom w:val="single" w:sz="4" w:space="0" w:color="auto"/>
              <w:right w:val="single" w:sz="4" w:space="0" w:color="auto"/>
            </w:tcBorders>
          </w:tcPr>
          <w:tbl>
            <w:tblPr>
              <w:tblStyle w:val="TableGrid7"/>
              <w:tblW w:w="11653" w:type="dxa"/>
              <w:tblLayout w:type="fixed"/>
              <w:tblLook w:val="04A0" w:firstRow="1" w:lastRow="0" w:firstColumn="1" w:lastColumn="0" w:noHBand="0" w:noVBand="1"/>
            </w:tblPr>
            <w:tblGrid>
              <w:gridCol w:w="1708"/>
              <w:gridCol w:w="1275"/>
              <w:gridCol w:w="1134"/>
              <w:gridCol w:w="1276"/>
              <w:gridCol w:w="1134"/>
              <w:gridCol w:w="1276"/>
              <w:gridCol w:w="1417"/>
              <w:gridCol w:w="1216"/>
              <w:gridCol w:w="1217"/>
            </w:tblGrid>
            <w:tr w:rsidR="00C01637" w:rsidRPr="008306E0" w:rsidDel="00BC3A21" w:rsidTr="00343E3F">
              <w:tc>
                <w:tcPr>
                  <w:tcW w:w="1708" w:type="dxa"/>
                  <w:shd w:val="clear" w:color="auto" w:fill="DAEEF3" w:themeFill="accent5" w:themeFillTint="33"/>
                </w:tcPr>
                <w:p w:rsidR="00C01637" w:rsidRPr="008306E0" w:rsidRDefault="00C01637" w:rsidP="0055094D">
                  <w:pPr>
                    <w:rPr>
                      <w:rFonts w:cstheme="minorHAnsi"/>
                      <w:b/>
                      <w:sz w:val="20"/>
                      <w:szCs w:val="20"/>
                      <w:lang w:val="el-GR"/>
                    </w:rPr>
                  </w:pPr>
                </w:p>
              </w:tc>
              <w:tc>
                <w:tcPr>
                  <w:tcW w:w="1275" w:type="dxa"/>
                  <w:shd w:val="clear" w:color="auto" w:fill="DAEEF3" w:themeFill="accent5" w:themeFillTint="33"/>
                </w:tcPr>
                <w:p w:rsidR="00C01637" w:rsidRPr="008306E0" w:rsidRDefault="00C01637" w:rsidP="004333FE">
                  <w:pPr>
                    <w:jc w:val="center"/>
                    <w:rPr>
                      <w:rFonts w:cstheme="minorHAnsi"/>
                      <w:b/>
                      <w:sz w:val="20"/>
                      <w:szCs w:val="20"/>
                      <w:lang w:val="el-GR"/>
                    </w:rPr>
                  </w:pPr>
                  <w:r w:rsidRPr="008306E0">
                    <w:rPr>
                      <w:rFonts w:cstheme="minorHAnsi"/>
                      <w:b/>
                      <w:sz w:val="20"/>
                      <w:szCs w:val="20"/>
                      <w:lang w:val="el-GR"/>
                    </w:rPr>
                    <w:t>Έτος 1</w:t>
                  </w:r>
                </w:p>
                <w:p w:rsidR="00C01637" w:rsidRPr="008306E0" w:rsidRDefault="00C01637" w:rsidP="004333FE">
                  <w:pPr>
                    <w:pStyle w:val="CommentText"/>
                    <w:rPr>
                      <w:lang w:val="el-GR"/>
                    </w:rPr>
                  </w:pPr>
                  <w:r w:rsidRPr="008306E0">
                    <w:rPr>
                      <w:lang w:val="el-GR"/>
                    </w:rPr>
                    <w:t xml:space="preserve">Να οριστεί το έτος 1, π.χ. 2018 </w:t>
                  </w:r>
                </w:p>
                <w:p w:rsidR="00C01637" w:rsidRPr="008306E0" w:rsidRDefault="00C01637" w:rsidP="004333FE">
                  <w:pPr>
                    <w:jc w:val="center"/>
                    <w:rPr>
                      <w:rFonts w:cstheme="minorHAnsi"/>
                      <w:b/>
                      <w:sz w:val="20"/>
                      <w:szCs w:val="20"/>
                      <w:lang w:val="el-GR"/>
                    </w:rPr>
                  </w:pPr>
                </w:p>
                <w:p w:rsidR="00C01637" w:rsidRPr="008306E0" w:rsidRDefault="00C01637" w:rsidP="004333FE">
                  <w:pPr>
                    <w:jc w:val="center"/>
                    <w:rPr>
                      <w:rFonts w:cstheme="minorHAnsi"/>
                      <w:b/>
                      <w:sz w:val="20"/>
                      <w:szCs w:val="20"/>
                      <w:u w:val="single"/>
                      <w:lang w:val="el-GR"/>
                    </w:rPr>
                  </w:pPr>
                  <w:r w:rsidRPr="008306E0">
                    <w:rPr>
                      <w:rFonts w:cstheme="minorHAnsi"/>
                      <w:b/>
                      <w:sz w:val="20"/>
                      <w:szCs w:val="20"/>
                      <w:lang w:val="el-GR"/>
                    </w:rPr>
                    <w:t>εκ. €</w:t>
                  </w:r>
                </w:p>
              </w:tc>
              <w:tc>
                <w:tcPr>
                  <w:tcW w:w="1134" w:type="dxa"/>
                  <w:shd w:val="clear" w:color="auto" w:fill="DAEEF3" w:themeFill="accent5" w:themeFillTint="33"/>
                </w:tcPr>
                <w:p w:rsidR="00C01637" w:rsidRPr="008306E0" w:rsidRDefault="00C01637" w:rsidP="004333FE">
                  <w:pPr>
                    <w:jc w:val="center"/>
                    <w:rPr>
                      <w:rFonts w:cstheme="minorHAnsi"/>
                      <w:b/>
                      <w:sz w:val="20"/>
                      <w:szCs w:val="20"/>
                      <w:lang w:val="el-GR"/>
                    </w:rPr>
                  </w:pPr>
                  <w:r w:rsidRPr="008306E0">
                    <w:rPr>
                      <w:rFonts w:cstheme="minorHAnsi"/>
                      <w:b/>
                      <w:sz w:val="20"/>
                      <w:szCs w:val="20"/>
                      <w:lang w:val="el-GR"/>
                    </w:rPr>
                    <w:t>Έτος 2</w:t>
                  </w:r>
                </w:p>
                <w:p w:rsidR="00C01637" w:rsidRPr="008306E0" w:rsidRDefault="00C01637" w:rsidP="004333FE">
                  <w:pPr>
                    <w:pStyle w:val="CommentText"/>
                    <w:rPr>
                      <w:lang w:val="el-GR"/>
                    </w:rPr>
                  </w:pPr>
                  <w:r w:rsidRPr="008306E0">
                    <w:rPr>
                      <w:lang w:val="el-GR"/>
                    </w:rPr>
                    <w:t xml:space="preserve">Να οριστεί το έτος 2, π.χ. 2019 </w:t>
                  </w:r>
                </w:p>
                <w:p w:rsidR="00C01637" w:rsidRPr="008306E0" w:rsidRDefault="00C01637" w:rsidP="004333FE">
                  <w:pPr>
                    <w:jc w:val="center"/>
                    <w:rPr>
                      <w:rFonts w:cstheme="minorHAnsi"/>
                      <w:b/>
                      <w:sz w:val="20"/>
                      <w:szCs w:val="20"/>
                      <w:lang w:val="el-GR"/>
                    </w:rPr>
                  </w:pPr>
                </w:p>
                <w:p w:rsidR="00C01637" w:rsidRPr="008306E0" w:rsidRDefault="00C01637" w:rsidP="004333FE">
                  <w:pPr>
                    <w:jc w:val="center"/>
                    <w:rPr>
                      <w:rFonts w:cstheme="minorHAnsi"/>
                      <w:b/>
                      <w:sz w:val="20"/>
                      <w:szCs w:val="20"/>
                      <w:lang w:val="el-GR"/>
                    </w:rPr>
                  </w:pPr>
                  <w:r w:rsidRPr="008306E0">
                    <w:rPr>
                      <w:rFonts w:cstheme="minorHAnsi"/>
                      <w:b/>
                      <w:sz w:val="20"/>
                      <w:szCs w:val="20"/>
                      <w:lang w:val="el-GR"/>
                    </w:rPr>
                    <w:t>εκ. €</w:t>
                  </w:r>
                </w:p>
              </w:tc>
              <w:tc>
                <w:tcPr>
                  <w:tcW w:w="1276" w:type="dxa"/>
                  <w:shd w:val="clear" w:color="auto" w:fill="DAEEF3" w:themeFill="accent5" w:themeFillTint="33"/>
                </w:tcPr>
                <w:p w:rsidR="00C01637" w:rsidRPr="008306E0" w:rsidRDefault="00C01637" w:rsidP="004333FE">
                  <w:pPr>
                    <w:jc w:val="center"/>
                    <w:rPr>
                      <w:rFonts w:cstheme="minorHAnsi"/>
                      <w:b/>
                      <w:sz w:val="20"/>
                      <w:szCs w:val="20"/>
                      <w:lang w:val="el-GR"/>
                    </w:rPr>
                  </w:pPr>
                  <w:r w:rsidRPr="008306E0">
                    <w:rPr>
                      <w:rFonts w:cstheme="minorHAnsi"/>
                      <w:b/>
                      <w:sz w:val="20"/>
                      <w:szCs w:val="20"/>
                      <w:lang w:val="el-GR"/>
                    </w:rPr>
                    <w:t>Έτος 3</w:t>
                  </w:r>
                </w:p>
                <w:p w:rsidR="00C01637" w:rsidRPr="008306E0" w:rsidRDefault="00C01637" w:rsidP="004333FE">
                  <w:pPr>
                    <w:pStyle w:val="CommentText"/>
                    <w:rPr>
                      <w:lang w:val="el-GR"/>
                    </w:rPr>
                  </w:pPr>
                  <w:r w:rsidRPr="008306E0">
                    <w:rPr>
                      <w:lang w:val="el-GR"/>
                    </w:rPr>
                    <w:t xml:space="preserve">Να οριστεί το έτος 3, π.χ. 2020 </w:t>
                  </w:r>
                </w:p>
                <w:p w:rsidR="00C01637" w:rsidRPr="008306E0" w:rsidRDefault="00C01637" w:rsidP="004333FE">
                  <w:pPr>
                    <w:jc w:val="center"/>
                    <w:rPr>
                      <w:rFonts w:cstheme="minorHAnsi"/>
                      <w:b/>
                      <w:sz w:val="20"/>
                      <w:szCs w:val="20"/>
                      <w:lang w:val="el-GR"/>
                    </w:rPr>
                  </w:pPr>
                </w:p>
                <w:p w:rsidR="00C01637" w:rsidRPr="008306E0" w:rsidRDefault="00C01637" w:rsidP="004333FE">
                  <w:pPr>
                    <w:jc w:val="center"/>
                    <w:rPr>
                      <w:rFonts w:cstheme="minorHAnsi"/>
                      <w:b/>
                      <w:sz w:val="20"/>
                      <w:szCs w:val="20"/>
                      <w:lang w:val="el-GR"/>
                    </w:rPr>
                  </w:pPr>
                  <w:r w:rsidRPr="008306E0">
                    <w:rPr>
                      <w:rFonts w:cstheme="minorHAnsi"/>
                      <w:b/>
                      <w:sz w:val="20"/>
                      <w:szCs w:val="20"/>
                      <w:lang w:val="el-GR"/>
                    </w:rPr>
                    <w:t>εκ. €</w:t>
                  </w:r>
                </w:p>
              </w:tc>
              <w:tc>
                <w:tcPr>
                  <w:tcW w:w="1134" w:type="dxa"/>
                  <w:shd w:val="clear" w:color="auto" w:fill="DAEEF3" w:themeFill="accent5" w:themeFillTint="33"/>
                </w:tcPr>
                <w:p w:rsidR="00C01637" w:rsidRPr="008306E0" w:rsidRDefault="00C01637" w:rsidP="004333FE">
                  <w:pPr>
                    <w:jc w:val="center"/>
                    <w:rPr>
                      <w:rFonts w:cstheme="minorHAnsi"/>
                      <w:b/>
                      <w:sz w:val="20"/>
                      <w:szCs w:val="20"/>
                      <w:lang w:val="el-GR"/>
                    </w:rPr>
                  </w:pPr>
                  <w:r w:rsidRPr="008306E0">
                    <w:rPr>
                      <w:rFonts w:cstheme="minorHAnsi"/>
                      <w:b/>
                      <w:sz w:val="20"/>
                      <w:szCs w:val="20"/>
                      <w:lang w:val="el-GR"/>
                    </w:rPr>
                    <w:t>Έτος 4+</w:t>
                  </w:r>
                </w:p>
                <w:p w:rsidR="00C01637" w:rsidRPr="008306E0" w:rsidRDefault="00C01637" w:rsidP="004333FE">
                  <w:pPr>
                    <w:pStyle w:val="CommentText"/>
                    <w:rPr>
                      <w:lang w:val="el-GR"/>
                    </w:rPr>
                  </w:pPr>
                  <w:r w:rsidRPr="008306E0">
                    <w:rPr>
                      <w:lang w:val="el-GR"/>
                    </w:rPr>
                    <w:t xml:space="preserve">Να οριστεί το έτος 4+, π.χ. 2020+ </w:t>
                  </w:r>
                </w:p>
                <w:p w:rsidR="00C01637" w:rsidRPr="008306E0" w:rsidRDefault="00C01637" w:rsidP="004333FE">
                  <w:pPr>
                    <w:jc w:val="center"/>
                    <w:rPr>
                      <w:rFonts w:cstheme="minorHAnsi"/>
                      <w:b/>
                      <w:sz w:val="20"/>
                      <w:szCs w:val="20"/>
                      <w:lang w:val="el-GR"/>
                    </w:rPr>
                  </w:pPr>
                </w:p>
                <w:p w:rsidR="00C01637" w:rsidRPr="008306E0" w:rsidRDefault="00C01637" w:rsidP="004333FE">
                  <w:pPr>
                    <w:jc w:val="center"/>
                    <w:rPr>
                      <w:rFonts w:cstheme="minorHAnsi"/>
                      <w:b/>
                      <w:sz w:val="20"/>
                      <w:szCs w:val="20"/>
                      <w:u w:val="single"/>
                      <w:lang w:val="el-GR"/>
                    </w:rPr>
                  </w:pPr>
                  <w:r w:rsidRPr="008306E0">
                    <w:rPr>
                      <w:rFonts w:cstheme="minorHAnsi"/>
                      <w:b/>
                      <w:sz w:val="20"/>
                      <w:szCs w:val="20"/>
                      <w:lang w:val="el-GR"/>
                    </w:rPr>
                    <w:t>εκ. €</w:t>
                  </w:r>
                </w:p>
              </w:tc>
              <w:tc>
                <w:tcPr>
                  <w:tcW w:w="1276" w:type="dxa"/>
                  <w:shd w:val="clear" w:color="auto" w:fill="DAEEF3" w:themeFill="accent5" w:themeFillTint="33"/>
                </w:tcPr>
                <w:p w:rsidR="00C01637" w:rsidRPr="008306E0" w:rsidRDefault="00C01637" w:rsidP="004333FE">
                  <w:pPr>
                    <w:jc w:val="center"/>
                    <w:rPr>
                      <w:rFonts w:cstheme="minorHAnsi"/>
                      <w:b/>
                      <w:sz w:val="20"/>
                      <w:szCs w:val="20"/>
                      <w:lang w:val="el-GR"/>
                    </w:rPr>
                  </w:pPr>
                  <w:r w:rsidRPr="008306E0">
                    <w:rPr>
                      <w:rFonts w:cstheme="minorHAnsi"/>
                      <w:b/>
                      <w:sz w:val="20"/>
                      <w:szCs w:val="20"/>
                      <w:lang w:val="el-GR"/>
                    </w:rPr>
                    <w:t>Σύνολο</w:t>
                  </w:r>
                </w:p>
                <w:p w:rsidR="00C01637" w:rsidRPr="008306E0" w:rsidRDefault="00C01637" w:rsidP="004333FE">
                  <w:pPr>
                    <w:jc w:val="center"/>
                    <w:rPr>
                      <w:rFonts w:cstheme="minorHAnsi"/>
                      <w:b/>
                      <w:sz w:val="20"/>
                      <w:szCs w:val="20"/>
                      <w:lang w:val="el-GR"/>
                    </w:rPr>
                  </w:pPr>
                  <w:r w:rsidRPr="008306E0">
                    <w:rPr>
                      <w:rFonts w:cstheme="minorHAnsi"/>
                      <w:b/>
                      <w:sz w:val="20"/>
                      <w:szCs w:val="20"/>
                      <w:lang w:val="el-GR"/>
                    </w:rPr>
                    <w:t>εκ. €</w:t>
                  </w:r>
                </w:p>
              </w:tc>
              <w:tc>
                <w:tcPr>
                  <w:tcW w:w="1417" w:type="dxa"/>
                  <w:shd w:val="clear" w:color="auto" w:fill="DAEEF3" w:themeFill="accent5" w:themeFillTint="33"/>
                </w:tcPr>
                <w:p w:rsidR="00C01637" w:rsidRPr="008306E0" w:rsidRDefault="00C01637" w:rsidP="004333FE">
                  <w:pPr>
                    <w:jc w:val="center"/>
                    <w:rPr>
                      <w:rFonts w:cstheme="minorHAnsi"/>
                      <w:b/>
                      <w:sz w:val="20"/>
                      <w:szCs w:val="20"/>
                      <w:lang w:val="el-GR"/>
                    </w:rPr>
                  </w:pPr>
                  <w:r w:rsidRPr="008306E0">
                    <w:rPr>
                      <w:rFonts w:cstheme="minorHAnsi"/>
                      <w:b/>
                      <w:sz w:val="20"/>
                      <w:szCs w:val="20"/>
                      <w:lang w:val="el-GR"/>
                    </w:rPr>
                    <w:t>Έτος</w:t>
                  </w:r>
                </w:p>
                <w:p w:rsidR="00C01637" w:rsidRPr="008306E0" w:rsidRDefault="00C01637" w:rsidP="004333FE">
                  <w:pPr>
                    <w:jc w:val="center"/>
                    <w:rPr>
                      <w:rFonts w:cstheme="minorHAnsi"/>
                      <w:b/>
                      <w:sz w:val="20"/>
                      <w:szCs w:val="20"/>
                      <w:lang w:val="el-GR"/>
                    </w:rPr>
                  </w:pPr>
                  <w:r w:rsidRPr="008306E0">
                    <w:rPr>
                      <w:rFonts w:cstheme="minorHAnsi"/>
                      <w:b/>
                      <w:sz w:val="20"/>
                      <w:szCs w:val="20"/>
                      <w:lang w:val="el-GR"/>
                    </w:rPr>
                    <w:t>Ολοκλήρωσης +1</w:t>
                  </w:r>
                </w:p>
                <w:p w:rsidR="00C01637" w:rsidRPr="004E390F" w:rsidRDefault="00C01637" w:rsidP="004333FE">
                  <w:pPr>
                    <w:jc w:val="center"/>
                    <w:rPr>
                      <w:sz w:val="20"/>
                      <w:szCs w:val="20"/>
                      <w:lang w:val="el-GR"/>
                    </w:rPr>
                  </w:pPr>
                  <w:r w:rsidRPr="008306E0">
                    <w:rPr>
                      <w:sz w:val="20"/>
                      <w:szCs w:val="20"/>
                      <w:lang w:val="el-GR"/>
                    </w:rPr>
                    <w:t>Να οριστεί το έτος ολοκλήρωσης +1,</w:t>
                  </w:r>
                </w:p>
                <w:p w:rsidR="00B13955" w:rsidRPr="004E390F" w:rsidRDefault="00B13955" w:rsidP="004333FE">
                  <w:pPr>
                    <w:jc w:val="center"/>
                    <w:rPr>
                      <w:rFonts w:cstheme="minorHAnsi"/>
                      <w:b/>
                      <w:sz w:val="20"/>
                      <w:szCs w:val="20"/>
                      <w:lang w:val="el-GR"/>
                    </w:rPr>
                  </w:pPr>
                </w:p>
                <w:p w:rsidR="00C01637" w:rsidRPr="008306E0" w:rsidRDefault="00C01637" w:rsidP="004333FE">
                  <w:pPr>
                    <w:jc w:val="center"/>
                    <w:rPr>
                      <w:rFonts w:cstheme="minorHAnsi"/>
                      <w:b/>
                      <w:sz w:val="20"/>
                      <w:szCs w:val="20"/>
                      <w:u w:val="single"/>
                      <w:lang w:val="el-GR"/>
                    </w:rPr>
                  </w:pPr>
                  <w:r w:rsidRPr="008306E0">
                    <w:rPr>
                      <w:rFonts w:cstheme="minorHAnsi"/>
                      <w:b/>
                      <w:sz w:val="20"/>
                      <w:szCs w:val="20"/>
                      <w:lang w:val="el-GR"/>
                    </w:rPr>
                    <w:t>εκ. €</w:t>
                  </w:r>
                </w:p>
              </w:tc>
              <w:tc>
                <w:tcPr>
                  <w:tcW w:w="1216" w:type="dxa"/>
                  <w:shd w:val="clear" w:color="auto" w:fill="DAEEF3" w:themeFill="accent5" w:themeFillTint="33"/>
                </w:tcPr>
                <w:p w:rsidR="00C01637" w:rsidRPr="008306E0" w:rsidRDefault="00C01637" w:rsidP="00C01637">
                  <w:pPr>
                    <w:rPr>
                      <w:rFonts w:cstheme="minorHAnsi"/>
                      <w:b/>
                      <w:sz w:val="20"/>
                      <w:szCs w:val="20"/>
                      <w:lang w:val="el-GR"/>
                    </w:rPr>
                  </w:pPr>
                  <w:r w:rsidRPr="008306E0">
                    <w:rPr>
                      <w:rFonts w:cstheme="minorHAnsi"/>
                      <w:b/>
                      <w:sz w:val="20"/>
                      <w:szCs w:val="20"/>
                      <w:lang w:val="el-GR"/>
                    </w:rPr>
                    <w:t xml:space="preserve">Έτος </w:t>
                  </w:r>
                </w:p>
                <w:p w:rsidR="00C01637" w:rsidRPr="004E390F" w:rsidRDefault="00C01637" w:rsidP="00C01637">
                  <w:pPr>
                    <w:rPr>
                      <w:rFonts w:cstheme="minorHAnsi"/>
                      <w:b/>
                      <w:sz w:val="20"/>
                      <w:szCs w:val="20"/>
                      <w:lang w:val="el-GR"/>
                    </w:rPr>
                  </w:pPr>
                  <w:r w:rsidRPr="008306E0">
                    <w:rPr>
                      <w:rFonts w:cstheme="minorHAnsi"/>
                      <w:b/>
                      <w:sz w:val="20"/>
                      <w:szCs w:val="20"/>
                      <w:lang w:val="el-GR"/>
                    </w:rPr>
                    <w:t>Ολοκλήρωσης + 2</w:t>
                  </w:r>
                </w:p>
                <w:p w:rsidR="00C01637" w:rsidRPr="004E390F" w:rsidRDefault="00C01637" w:rsidP="00C01637">
                  <w:pPr>
                    <w:rPr>
                      <w:sz w:val="20"/>
                      <w:szCs w:val="20"/>
                      <w:lang w:val="el-GR"/>
                    </w:rPr>
                  </w:pPr>
                  <w:r w:rsidRPr="008306E0">
                    <w:rPr>
                      <w:sz w:val="20"/>
                      <w:szCs w:val="20"/>
                      <w:lang w:val="el-GR"/>
                    </w:rPr>
                    <w:t>Να οριστεί το έτος ολοκλήρωσης +2,</w:t>
                  </w:r>
                </w:p>
                <w:p w:rsidR="00B13955" w:rsidRPr="004E390F" w:rsidRDefault="00B13955" w:rsidP="00C01637">
                  <w:pPr>
                    <w:rPr>
                      <w:rFonts w:cstheme="minorHAnsi"/>
                      <w:b/>
                      <w:sz w:val="20"/>
                      <w:szCs w:val="20"/>
                      <w:lang w:val="el-GR"/>
                    </w:rPr>
                  </w:pPr>
                </w:p>
                <w:p w:rsidR="00C01637" w:rsidRPr="00C01637" w:rsidRDefault="00C01637" w:rsidP="00C01637">
                  <w:pPr>
                    <w:rPr>
                      <w:rFonts w:cstheme="minorHAnsi"/>
                      <w:b/>
                      <w:sz w:val="20"/>
                      <w:szCs w:val="20"/>
                    </w:rPr>
                  </w:pPr>
                  <w:r w:rsidRPr="008306E0">
                    <w:rPr>
                      <w:rFonts w:cstheme="minorHAnsi"/>
                      <w:b/>
                      <w:sz w:val="20"/>
                      <w:szCs w:val="20"/>
                      <w:lang w:val="el-GR"/>
                    </w:rPr>
                    <w:t>εκ. €</w:t>
                  </w:r>
                </w:p>
              </w:tc>
              <w:tc>
                <w:tcPr>
                  <w:tcW w:w="1217" w:type="dxa"/>
                  <w:shd w:val="clear" w:color="auto" w:fill="DAEEF3" w:themeFill="accent5" w:themeFillTint="33"/>
                </w:tcPr>
                <w:p w:rsidR="00B13955" w:rsidRDefault="00B13955" w:rsidP="00B13955">
                  <w:pPr>
                    <w:rPr>
                      <w:rFonts w:cstheme="minorHAnsi"/>
                      <w:b/>
                      <w:sz w:val="20"/>
                      <w:szCs w:val="20"/>
                      <w:lang w:val="el-GR"/>
                    </w:rPr>
                  </w:pPr>
                  <w:r w:rsidRPr="00E33A69">
                    <w:rPr>
                      <w:rFonts w:cstheme="minorHAnsi"/>
                      <w:b/>
                      <w:sz w:val="20"/>
                      <w:szCs w:val="20"/>
                      <w:lang w:val="el-GR"/>
                    </w:rPr>
                    <w:t xml:space="preserve">Μέσος Όρος </w:t>
                  </w:r>
                </w:p>
                <w:p w:rsidR="00B13955" w:rsidRDefault="00B13955" w:rsidP="00B13955">
                  <w:pPr>
                    <w:rPr>
                      <w:rFonts w:cstheme="minorHAnsi"/>
                      <w:b/>
                      <w:sz w:val="20"/>
                      <w:szCs w:val="20"/>
                      <w:lang w:val="el-GR"/>
                    </w:rPr>
                  </w:pPr>
                  <w:r w:rsidRPr="00E33A69">
                    <w:rPr>
                      <w:rFonts w:cstheme="minorHAnsi"/>
                      <w:b/>
                      <w:sz w:val="20"/>
                      <w:szCs w:val="20"/>
                      <w:lang w:val="el-GR"/>
                    </w:rPr>
                    <w:t xml:space="preserve">Δαπανών ανά </w:t>
                  </w:r>
                </w:p>
                <w:p w:rsidR="00B13955" w:rsidRDefault="00B13955" w:rsidP="00B13955">
                  <w:pPr>
                    <w:rPr>
                      <w:rFonts w:cstheme="minorHAnsi"/>
                      <w:b/>
                      <w:sz w:val="20"/>
                      <w:szCs w:val="20"/>
                      <w:lang w:val="el-GR"/>
                    </w:rPr>
                  </w:pPr>
                  <w:r w:rsidRPr="00E33A69">
                    <w:rPr>
                      <w:rFonts w:cstheme="minorHAnsi"/>
                      <w:b/>
                      <w:sz w:val="20"/>
                      <w:szCs w:val="20"/>
                      <w:lang w:val="el-GR"/>
                    </w:rPr>
                    <w:t xml:space="preserve">Έτος (για τα </w:t>
                  </w:r>
                </w:p>
                <w:p w:rsidR="00B13955" w:rsidRDefault="00B13955" w:rsidP="00B13955">
                  <w:pPr>
                    <w:rPr>
                      <w:rFonts w:cstheme="minorHAnsi"/>
                      <w:b/>
                      <w:sz w:val="20"/>
                      <w:szCs w:val="20"/>
                      <w:lang w:val="en-GB"/>
                    </w:rPr>
                  </w:pPr>
                  <w:r w:rsidRPr="00E33A69">
                    <w:rPr>
                      <w:rFonts w:cstheme="minorHAnsi"/>
                      <w:b/>
                      <w:sz w:val="20"/>
                      <w:szCs w:val="20"/>
                      <w:lang w:val="el-GR"/>
                    </w:rPr>
                    <w:t>επόμενα έτη)</w:t>
                  </w:r>
                  <w:r>
                    <w:rPr>
                      <w:rFonts w:cstheme="minorHAnsi"/>
                      <w:b/>
                      <w:sz w:val="20"/>
                      <w:szCs w:val="20"/>
                      <w:lang w:val="en-GB"/>
                    </w:rPr>
                    <w:t xml:space="preserve">     </w:t>
                  </w:r>
                </w:p>
                <w:p w:rsidR="00B13955" w:rsidRDefault="00B13955" w:rsidP="00B13955">
                  <w:pPr>
                    <w:rPr>
                      <w:rFonts w:cstheme="minorHAnsi"/>
                      <w:b/>
                      <w:sz w:val="20"/>
                      <w:szCs w:val="20"/>
                      <w:lang w:val="en-GB"/>
                    </w:rPr>
                  </w:pPr>
                  <w:r>
                    <w:rPr>
                      <w:rFonts w:cstheme="minorHAnsi"/>
                      <w:b/>
                      <w:sz w:val="20"/>
                      <w:szCs w:val="20"/>
                      <w:lang w:val="en-GB"/>
                    </w:rPr>
                    <w:t xml:space="preserve">        </w:t>
                  </w:r>
                </w:p>
                <w:p w:rsidR="00C01637" w:rsidRPr="008306E0" w:rsidRDefault="00B13955" w:rsidP="00B13955">
                  <w:pPr>
                    <w:rPr>
                      <w:rFonts w:cstheme="minorHAnsi"/>
                      <w:b/>
                      <w:sz w:val="20"/>
                      <w:szCs w:val="20"/>
                      <w:u w:val="single"/>
                      <w:lang w:val="el-GR"/>
                    </w:rPr>
                  </w:pPr>
                  <w:r>
                    <w:rPr>
                      <w:rFonts w:cstheme="minorHAnsi"/>
                      <w:b/>
                      <w:sz w:val="20"/>
                      <w:szCs w:val="20"/>
                      <w:lang w:val="en-GB"/>
                    </w:rPr>
                    <w:t xml:space="preserve">       </w:t>
                  </w:r>
                  <w:r w:rsidRPr="00E33A69">
                    <w:rPr>
                      <w:rFonts w:cstheme="minorHAnsi"/>
                      <w:b/>
                      <w:sz w:val="20"/>
                      <w:szCs w:val="20"/>
                      <w:lang w:val="el-GR"/>
                    </w:rPr>
                    <w:t>εκ. €</w:t>
                  </w:r>
                </w:p>
              </w:tc>
            </w:tr>
            <w:tr w:rsidR="00F15203" w:rsidRPr="008306E0" w:rsidTr="00DE68C8">
              <w:trPr>
                <w:trHeight w:hRule="exact" w:val="523"/>
              </w:trPr>
              <w:tc>
                <w:tcPr>
                  <w:tcW w:w="1708" w:type="dxa"/>
                </w:tcPr>
                <w:p w:rsidR="00F15203" w:rsidRPr="008306E0" w:rsidRDefault="00F15203" w:rsidP="0055094D">
                  <w:pPr>
                    <w:rPr>
                      <w:rFonts w:cstheme="minorHAnsi"/>
                      <w:sz w:val="20"/>
                      <w:szCs w:val="20"/>
                      <w:lang w:val="el-GR"/>
                    </w:rPr>
                  </w:pPr>
                </w:p>
              </w:tc>
              <w:tc>
                <w:tcPr>
                  <w:tcW w:w="1275" w:type="dxa"/>
                </w:tcPr>
                <w:p w:rsidR="00F15203" w:rsidRPr="008306E0" w:rsidRDefault="00F15203" w:rsidP="00F65295">
                  <w:pPr>
                    <w:jc w:val="center"/>
                    <w:rPr>
                      <w:rFonts w:cstheme="minorHAnsi"/>
                      <w:b/>
                      <w:sz w:val="20"/>
                      <w:szCs w:val="20"/>
                      <w:lang w:val="el-GR"/>
                    </w:rPr>
                  </w:pPr>
                </w:p>
              </w:tc>
              <w:tc>
                <w:tcPr>
                  <w:tcW w:w="3544" w:type="dxa"/>
                  <w:gridSpan w:val="3"/>
                </w:tcPr>
                <w:p w:rsidR="00F15203" w:rsidRPr="008306E0" w:rsidRDefault="00F15203" w:rsidP="00F65295">
                  <w:pPr>
                    <w:jc w:val="center"/>
                    <w:rPr>
                      <w:rFonts w:cstheme="minorHAnsi"/>
                      <w:b/>
                      <w:sz w:val="20"/>
                      <w:szCs w:val="20"/>
                      <w:lang w:val="el-GR"/>
                    </w:rPr>
                  </w:pPr>
                  <w:r w:rsidRPr="008306E0">
                    <w:rPr>
                      <w:rFonts w:cstheme="minorHAnsi"/>
                      <w:b/>
                      <w:sz w:val="20"/>
                      <w:szCs w:val="20"/>
                      <w:lang w:val="el-GR"/>
                    </w:rPr>
                    <w:t>Περίοδος Κατασκευής</w:t>
                  </w:r>
                </w:p>
              </w:tc>
              <w:tc>
                <w:tcPr>
                  <w:tcW w:w="5126" w:type="dxa"/>
                  <w:gridSpan w:val="4"/>
                </w:tcPr>
                <w:p w:rsidR="00F15203" w:rsidRPr="008306E0" w:rsidRDefault="00F15203" w:rsidP="0055094D">
                  <w:pPr>
                    <w:jc w:val="center"/>
                    <w:rPr>
                      <w:rFonts w:cstheme="minorHAnsi"/>
                      <w:b/>
                      <w:sz w:val="20"/>
                      <w:szCs w:val="20"/>
                      <w:u w:val="single"/>
                      <w:lang w:val="el-GR"/>
                    </w:rPr>
                  </w:pPr>
                  <w:r w:rsidRPr="008306E0">
                    <w:rPr>
                      <w:rFonts w:cstheme="minorHAnsi"/>
                      <w:b/>
                      <w:sz w:val="20"/>
                      <w:szCs w:val="20"/>
                      <w:lang w:val="el-GR"/>
                    </w:rPr>
                    <w:t>Περίοδος Λειτουργίας</w:t>
                  </w:r>
                </w:p>
              </w:tc>
            </w:tr>
            <w:tr w:rsidR="00C01637" w:rsidRPr="008306E0" w:rsidTr="009B09E4">
              <w:trPr>
                <w:trHeight w:hRule="exact" w:val="635"/>
              </w:trPr>
              <w:tc>
                <w:tcPr>
                  <w:tcW w:w="1708" w:type="dxa"/>
                </w:tcPr>
                <w:p w:rsidR="00C01637" w:rsidRPr="008306E0" w:rsidRDefault="00C01637" w:rsidP="004333FE">
                  <w:pPr>
                    <w:rPr>
                      <w:rFonts w:cstheme="minorHAnsi"/>
                      <w:sz w:val="20"/>
                      <w:szCs w:val="20"/>
                      <w:vertAlign w:val="superscript"/>
                      <w:lang w:val="el-GR"/>
                    </w:rPr>
                  </w:pPr>
                  <w:r w:rsidRPr="008306E0">
                    <w:rPr>
                      <w:rFonts w:cstheme="minorHAnsi"/>
                      <w:sz w:val="20"/>
                      <w:szCs w:val="20"/>
                      <w:lang w:val="el-GR"/>
                    </w:rPr>
                    <w:t>Μελέτη</w:t>
                  </w:r>
                  <w:r w:rsidRPr="008306E0">
                    <w:rPr>
                      <w:rFonts w:cstheme="minorHAnsi"/>
                      <w:sz w:val="20"/>
                      <w:szCs w:val="20"/>
                      <w:lang w:val="en-GB"/>
                    </w:rPr>
                    <w:t xml:space="preserve"> </w:t>
                  </w:r>
                  <w:r w:rsidRPr="008306E0">
                    <w:rPr>
                      <w:rFonts w:cstheme="minorHAnsi"/>
                      <w:sz w:val="20"/>
                      <w:szCs w:val="20"/>
                      <w:lang w:val="el-GR"/>
                    </w:rPr>
                    <w:t>Βιωσιμότητας</w:t>
                  </w:r>
                  <w:r w:rsidRPr="008306E0">
                    <w:rPr>
                      <w:rFonts w:cstheme="minorHAnsi"/>
                      <w:sz w:val="20"/>
                      <w:szCs w:val="20"/>
                      <w:vertAlign w:val="superscript"/>
                      <w:lang w:val="el-GR"/>
                    </w:rPr>
                    <w:t xml:space="preserve"> 1</w:t>
                  </w:r>
                </w:p>
              </w:tc>
              <w:tc>
                <w:tcPr>
                  <w:tcW w:w="1275" w:type="dxa"/>
                </w:tcPr>
                <w:p w:rsidR="00C01637" w:rsidRPr="008306E0" w:rsidRDefault="00C01637" w:rsidP="0055094D">
                  <w:pPr>
                    <w:rPr>
                      <w:rFonts w:cstheme="minorHAnsi"/>
                      <w:sz w:val="20"/>
                      <w:szCs w:val="20"/>
                      <w:lang w:val="el-GR"/>
                    </w:rPr>
                  </w:pPr>
                </w:p>
              </w:tc>
              <w:tc>
                <w:tcPr>
                  <w:tcW w:w="1134" w:type="dxa"/>
                </w:tcPr>
                <w:p w:rsidR="00C01637" w:rsidRPr="008306E0" w:rsidRDefault="00C01637" w:rsidP="0055094D">
                  <w:pPr>
                    <w:rPr>
                      <w:rFonts w:cstheme="minorHAnsi"/>
                      <w:sz w:val="20"/>
                      <w:szCs w:val="20"/>
                      <w:lang w:val="el-GR"/>
                    </w:rPr>
                  </w:pPr>
                </w:p>
              </w:tc>
              <w:tc>
                <w:tcPr>
                  <w:tcW w:w="1276" w:type="dxa"/>
                </w:tcPr>
                <w:p w:rsidR="00C01637" w:rsidRPr="008306E0" w:rsidRDefault="00C01637" w:rsidP="0055094D">
                  <w:pPr>
                    <w:rPr>
                      <w:rFonts w:cstheme="minorHAnsi"/>
                      <w:sz w:val="20"/>
                      <w:szCs w:val="20"/>
                      <w:lang w:val="el-GR"/>
                    </w:rPr>
                  </w:pPr>
                </w:p>
              </w:tc>
              <w:tc>
                <w:tcPr>
                  <w:tcW w:w="1134" w:type="dxa"/>
                </w:tcPr>
                <w:p w:rsidR="00C01637" w:rsidRPr="008306E0" w:rsidRDefault="00C01637" w:rsidP="0055094D">
                  <w:pPr>
                    <w:rPr>
                      <w:rFonts w:cstheme="minorHAnsi"/>
                      <w:sz w:val="20"/>
                      <w:szCs w:val="20"/>
                      <w:lang w:val="el-GR"/>
                    </w:rPr>
                  </w:pPr>
                </w:p>
              </w:tc>
              <w:tc>
                <w:tcPr>
                  <w:tcW w:w="1276" w:type="dxa"/>
                  <w:shd w:val="clear" w:color="auto" w:fill="FFFFFF" w:themeFill="background1"/>
                </w:tcPr>
                <w:p w:rsidR="00C01637" w:rsidRPr="008306E0" w:rsidRDefault="00C01637" w:rsidP="0055094D">
                  <w:pPr>
                    <w:rPr>
                      <w:rFonts w:cstheme="minorHAnsi"/>
                      <w:sz w:val="20"/>
                      <w:szCs w:val="20"/>
                      <w:lang w:val="el-GR"/>
                    </w:rPr>
                  </w:pPr>
                </w:p>
              </w:tc>
              <w:tc>
                <w:tcPr>
                  <w:tcW w:w="1417" w:type="dxa"/>
                  <w:shd w:val="clear" w:color="auto" w:fill="808080" w:themeFill="background1" w:themeFillShade="80"/>
                </w:tcPr>
                <w:p w:rsidR="00C01637" w:rsidRPr="008306E0" w:rsidRDefault="00C01637" w:rsidP="0055094D">
                  <w:pPr>
                    <w:rPr>
                      <w:rFonts w:cstheme="minorHAnsi"/>
                      <w:sz w:val="20"/>
                      <w:szCs w:val="20"/>
                      <w:lang w:val="el-GR"/>
                    </w:rPr>
                  </w:pPr>
                </w:p>
              </w:tc>
              <w:tc>
                <w:tcPr>
                  <w:tcW w:w="1216" w:type="dxa"/>
                  <w:shd w:val="clear" w:color="auto" w:fill="808080" w:themeFill="background1" w:themeFillShade="80"/>
                </w:tcPr>
                <w:p w:rsidR="00C01637" w:rsidRPr="008306E0" w:rsidRDefault="00C01637" w:rsidP="0055094D">
                  <w:pPr>
                    <w:rPr>
                      <w:rFonts w:cstheme="minorHAnsi"/>
                      <w:sz w:val="20"/>
                      <w:szCs w:val="20"/>
                      <w:lang w:val="el-GR"/>
                    </w:rPr>
                  </w:pPr>
                </w:p>
              </w:tc>
              <w:tc>
                <w:tcPr>
                  <w:tcW w:w="1217" w:type="dxa"/>
                  <w:shd w:val="clear" w:color="auto" w:fill="808080" w:themeFill="background1" w:themeFillShade="80"/>
                </w:tcPr>
                <w:p w:rsidR="00C01637" w:rsidRPr="008306E0" w:rsidRDefault="00C01637" w:rsidP="0055094D">
                  <w:pPr>
                    <w:rPr>
                      <w:rFonts w:cstheme="minorHAnsi"/>
                      <w:sz w:val="20"/>
                      <w:szCs w:val="20"/>
                      <w:lang w:val="el-GR"/>
                    </w:rPr>
                  </w:pPr>
                </w:p>
              </w:tc>
            </w:tr>
            <w:tr w:rsidR="00C01637" w:rsidRPr="008306E0" w:rsidTr="0073358F">
              <w:trPr>
                <w:trHeight w:hRule="exact" w:val="888"/>
              </w:trPr>
              <w:tc>
                <w:tcPr>
                  <w:tcW w:w="1708" w:type="dxa"/>
                </w:tcPr>
                <w:p w:rsidR="00C01637" w:rsidRPr="008306E0" w:rsidRDefault="00C01637" w:rsidP="00BC3CF3">
                  <w:pPr>
                    <w:rPr>
                      <w:rFonts w:cstheme="minorHAnsi"/>
                      <w:sz w:val="20"/>
                      <w:szCs w:val="20"/>
                      <w:lang w:val="el-GR"/>
                    </w:rPr>
                  </w:pPr>
                  <w:r w:rsidRPr="008306E0">
                    <w:rPr>
                      <w:rFonts w:cstheme="minorHAnsi"/>
                      <w:sz w:val="20"/>
                      <w:szCs w:val="20"/>
                      <w:lang w:val="el-GR"/>
                    </w:rPr>
                    <w:t>Τεχνική/ Περιβαλλοντική Μελέτη</w:t>
                  </w:r>
                </w:p>
              </w:tc>
              <w:tc>
                <w:tcPr>
                  <w:tcW w:w="1275" w:type="dxa"/>
                </w:tcPr>
                <w:p w:rsidR="00C01637" w:rsidRPr="008306E0" w:rsidRDefault="00C01637" w:rsidP="0055094D">
                  <w:pPr>
                    <w:rPr>
                      <w:rFonts w:cstheme="minorHAnsi"/>
                      <w:sz w:val="20"/>
                      <w:szCs w:val="20"/>
                      <w:lang w:val="el-GR"/>
                    </w:rPr>
                  </w:pPr>
                </w:p>
              </w:tc>
              <w:tc>
                <w:tcPr>
                  <w:tcW w:w="1134" w:type="dxa"/>
                </w:tcPr>
                <w:p w:rsidR="00C01637" w:rsidRPr="008306E0" w:rsidRDefault="00C01637" w:rsidP="0055094D">
                  <w:pPr>
                    <w:rPr>
                      <w:rFonts w:cstheme="minorHAnsi"/>
                      <w:sz w:val="20"/>
                      <w:szCs w:val="20"/>
                      <w:lang w:val="el-GR"/>
                    </w:rPr>
                  </w:pPr>
                </w:p>
              </w:tc>
              <w:tc>
                <w:tcPr>
                  <w:tcW w:w="1276" w:type="dxa"/>
                </w:tcPr>
                <w:p w:rsidR="00C01637" w:rsidRPr="008306E0" w:rsidRDefault="00C01637" w:rsidP="0055094D">
                  <w:pPr>
                    <w:rPr>
                      <w:rFonts w:cstheme="minorHAnsi"/>
                      <w:sz w:val="20"/>
                      <w:szCs w:val="20"/>
                      <w:lang w:val="el-GR"/>
                    </w:rPr>
                  </w:pPr>
                </w:p>
              </w:tc>
              <w:tc>
                <w:tcPr>
                  <w:tcW w:w="1134" w:type="dxa"/>
                </w:tcPr>
                <w:p w:rsidR="00C01637" w:rsidRPr="008306E0" w:rsidRDefault="00C01637" w:rsidP="0055094D">
                  <w:pPr>
                    <w:rPr>
                      <w:rFonts w:cstheme="minorHAnsi"/>
                      <w:sz w:val="20"/>
                      <w:szCs w:val="20"/>
                      <w:lang w:val="el-GR"/>
                    </w:rPr>
                  </w:pPr>
                </w:p>
              </w:tc>
              <w:tc>
                <w:tcPr>
                  <w:tcW w:w="1276" w:type="dxa"/>
                  <w:shd w:val="clear" w:color="auto" w:fill="FFFFFF" w:themeFill="background1"/>
                </w:tcPr>
                <w:p w:rsidR="00C01637" w:rsidRPr="008306E0" w:rsidRDefault="00C01637" w:rsidP="0055094D">
                  <w:pPr>
                    <w:rPr>
                      <w:rFonts w:cstheme="minorHAnsi"/>
                      <w:sz w:val="20"/>
                      <w:szCs w:val="20"/>
                      <w:lang w:val="el-GR"/>
                    </w:rPr>
                  </w:pPr>
                </w:p>
              </w:tc>
              <w:tc>
                <w:tcPr>
                  <w:tcW w:w="1417" w:type="dxa"/>
                  <w:shd w:val="clear" w:color="auto" w:fill="808080" w:themeFill="background1" w:themeFillShade="80"/>
                </w:tcPr>
                <w:p w:rsidR="00C01637" w:rsidRPr="008306E0" w:rsidRDefault="00C01637" w:rsidP="0055094D">
                  <w:pPr>
                    <w:rPr>
                      <w:rFonts w:cstheme="minorHAnsi"/>
                      <w:sz w:val="20"/>
                      <w:szCs w:val="20"/>
                      <w:lang w:val="el-GR"/>
                    </w:rPr>
                  </w:pPr>
                </w:p>
              </w:tc>
              <w:tc>
                <w:tcPr>
                  <w:tcW w:w="1216" w:type="dxa"/>
                  <w:shd w:val="clear" w:color="auto" w:fill="808080" w:themeFill="background1" w:themeFillShade="80"/>
                </w:tcPr>
                <w:p w:rsidR="00C01637" w:rsidRPr="008306E0" w:rsidRDefault="00C01637" w:rsidP="0055094D">
                  <w:pPr>
                    <w:rPr>
                      <w:rFonts w:cstheme="minorHAnsi"/>
                      <w:sz w:val="20"/>
                      <w:szCs w:val="20"/>
                      <w:lang w:val="el-GR"/>
                    </w:rPr>
                  </w:pPr>
                </w:p>
              </w:tc>
              <w:tc>
                <w:tcPr>
                  <w:tcW w:w="1217" w:type="dxa"/>
                  <w:shd w:val="clear" w:color="auto" w:fill="808080" w:themeFill="background1" w:themeFillShade="80"/>
                </w:tcPr>
                <w:p w:rsidR="00C01637" w:rsidRPr="008306E0" w:rsidRDefault="00C01637" w:rsidP="0055094D">
                  <w:pPr>
                    <w:rPr>
                      <w:rFonts w:cstheme="minorHAnsi"/>
                      <w:sz w:val="20"/>
                      <w:szCs w:val="20"/>
                      <w:lang w:val="el-GR"/>
                    </w:rPr>
                  </w:pPr>
                </w:p>
              </w:tc>
            </w:tr>
            <w:tr w:rsidR="00C01637" w:rsidRPr="008306E0" w:rsidTr="007F415B">
              <w:trPr>
                <w:trHeight w:hRule="exact" w:val="658"/>
              </w:trPr>
              <w:tc>
                <w:tcPr>
                  <w:tcW w:w="1708" w:type="dxa"/>
                </w:tcPr>
                <w:p w:rsidR="00C01637" w:rsidRPr="008306E0" w:rsidRDefault="00C01637" w:rsidP="004333FE">
                  <w:pPr>
                    <w:rPr>
                      <w:rFonts w:cstheme="minorHAnsi"/>
                      <w:sz w:val="20"/>
                      <w:szCs w:val="20"/>
                      <w:vertAlign w:val="superscript"/>
                      <w:lang w:val="el-GR"/>
                    </w:rPr>
                  </w:pPr>
                  <w:r w:rsidRPr="008306E0">
                    <w:rPr>
                      <w:rFonts w:cstheme="minorHAnsi"/>
                      <w:sz w:val="20"/>
                      <w:szCs w:val="20"/>
                      <w:lang w:val="el-GR"/>
                    </w:rPr>
                    <w:t xml:space="preserve">Όροι Εντολής και Σχέδια </w:t>
                  </w:r>
                  <w:r w:rsidRPr="008306E0">
                    <w:rPr>
                      <w:rFonts w:cstheme="minorHAnsi"/>
                      <w:sz w:val="20"/>
                      <w:szCs w:val="20"/>
                      <w:vertAlign w:val="superscript"/>
                      <w:lang w:val="el-GR"/>
                    </w:rPr>
                    <w:t>2</w:t>
                  </w:r>
                </w:p>
              </w:tc>
              <w:tc>
                <w:tcPr>
                  <w:tcW w:w="1275" w:type="dxa"/>
                </w:tcPr>
                <w:p w:rsidR="00C01637" w:rsidRPr="008306E0" w:rsidRDefault="00C01637" w:rsidP="0055094D">
                  <w:pPr>
                    <w:rPr>
                      <w:rFonts w:cstheme="minorHAnsi"/>
                      <w:sz w:val="20"/>
                      <w:szCs w:val="20"/>
                      <w:lang w:val="el-GR"/>
                    </w:rPr>
                  </w:pPr>
                </w:p>
              </w:tc>
              <w:tc>
                <w:tcPr>
                  <w:tcW w:w="1134" w:type="dxa"/>
                </w:tcPr>
                <w:p w:rsidR="00C01637" w:rsidRPr="008306E0" w:rsidRDefault="00C01637" w:rsidP="0055094D">
                  <w:pPr>
                    <w:rPr>
                      <w:rFonts w:cstheme="minorHAnsi"/>
                      <w:sz w:val="20"/>
                      <w:szCs w:val="20"/>
                      <w:lang w:val="el-GR"/>
                    </w:rPr>
                  </w:pPr>
                </w:p>
              </w:tc>
              <w:tc>
                <w:tcPr>
                  <w:tcW w:w="1276" w:type="dxa"/>
                </w:tcPr>
                <w:p w:rsidR="00C01637" w:rsidRPr="008306E0" w:rsidRDefault="00C01637" w:rsidP="0055094D">
                  <w:pPr>
                    <w:rPr>
                      <w:rFonts w:cstheme="minorHAnsi"/>
                      <w:sz w:val="20"/>
                      <w:szCs w:val="20"/>
                      <w:lang w:val="el-GR"/>
                    </w:rPr>
                  </w:pPr>
                </w:p>
              </w:tc>
              <w:tc>
                <w:tcPr>
                  <w:tcW w:w="1134" w:type="dxa"/>
                </w:tcPr>
                <w:p w:rsidR="00C01637" w:rsidRPr="008306E0" w:rsidRDefault="00C01637" w:rsidP="0055094D">
                  <w:pPr>
                    <w:rPr>
                      <w:rFonts w:cstheme="minorHAnsi"/>
                      <w:sz w:val="20"/>
                      <w:szCs w:val="20"/>
                      <w:lang w:val="el-GR"/>
                    </w:rPr>
                  </w:pPr>
                </w:p>
              </w:tc>
              <w:tc>
                <w:tcPr>
                  <w:tcW w:w="1276" w:type="dxa"/>
                  <w:shd w:val="clear" w:color="auto" w:fill="FFFFFF" w:themeFill="background1"/>
                </w:tcPr>
                <w:p w:rsidR="00C01637" w:rsidRPr="008306E0" w:rsidRDefault="00C01637" w:rsidP="0055094D">
                  <w:pPr>
                    <w:rPr>
                      <w:rFonts w:cstheme="minorHAnsi"/>
                      <w:sz w:val="20"/>
                      <w:szCs w:val="20"/>
                      <w:lang w:val="el-GR"/>
                    </w:rPr>
                  </w:pPr>
                </w:p>
              </w:tc>
              <w:tc>
                <w:tcPr>
                  <w:tcW w:w="1417" w:type="dxa"/>
                  <w:shd w:val="clear" w:color="auto" w:fill="808080" w:themeFill="background1" w:themeFillShade="80"/>
                </w:tcPr>
                <w:p w:rsidR="00C01637" w:rsidRPr="008306E0" w:rsidRDefault="00C01637" w:rsidP="0055094D">
                  <w:pPr>
                    <w:rPr>
                      <w:rFonts w:cstheme="minorHAnsi"/>
                      <w:sz w:val="20"/>
                      <w:szCs w:val="20"/>
                      <w:lang w:val="el-GR"/>
                    </w:rPr>
                  </w:pPr>
                </w:p>
              </w:tc>
              <w:tc>
                <w:tcPr>
                  <w:tcW w:w="1216" w:type="dxa"/>
                  <w:shd w:val="clear" w:color="auto" w:fill="808080" w:themeFill="background1" w:themeFillShade="80"/>
                </w:tcPr>
                <w:p w:rsidR="00C01637" w:rsidRPr="008306E0" w:rsidRDefault="00C01637" w:rsidP="0055094D">
                  <w:pPr>
                    <w:rPr>
                      <w:rFonts w:cstheme="minorHAnsi"/>
                      <w:sz w:val="20"/>
                      <w:szCs w:val="20"/>
                      <w:lang w:val="el-GR"/>
                    </w:rPr>
                  </w:pPr>
                </w:p>
              </w:tc>
              <w:tc>
                <w:tcPr>
                  <w:tcW w:w="1217" w:type="dxa"/>
                  <w:shd w:val="clear" w:color="auto" w:fill="808080" w:themeFill="background1" w:themeFillShade="80"/>
                </w:tcPr>
                <w:p w:rsidR="00C01637" w:rsidRPr="008306E0" w:rsidRDefault="00C01637" w:rsidP="0055094D">
                  <w:pPr>
                    <w:rPr>
                      <w:rFonts w:cstheme="minorHAnsi"/>
                      <w:sz w:val="20"/>
                      <w:szCs w:val="20"/>
                      <w:lang w:val="el-GR"/>
                    </w:rPr>
                  </w:pPr>
                </w:p>
              </w:tc>
            </w:tr>
            <w:tr w:rsidR="00C01637" w:rsidRPr="008306E0" w:rsidTr="00EF2B7D">
              <w:trPr>
                <w:trHeight w:hRule="exact" w:val="708"/>
              </w:trPr>
              <w:tc>
                <w:tcPr>
                  <w:tcW w:w="1708" w:type="dxa"/>
                </w:tcPr>
                <w:p w:rsidR="00C01637" w:rsidRPr="008306E0" w:rsidRDefault="00C01637" w:rsidP="004333FE">
                  <w:pPr>
                    <w:rPr>
                      <w:rFonts w:cstheme="minorHAnsi"/>
                      <w:sz w:val="20"/>
                      <w:szCs w:val="20"/>
                      <w:lang w:val="el-GR"/>
                    </w:rPr>
                  </w:pPr>
                  <w:r w:rsidRPr="008306E0">
                    <w:rPr>
                      <w:rFonts w:cstheme="minorHAnsi"/>
                      <w:sz w:val="20"/>
                      <w:szCs w:val="20"/>
                      <w:lang w:val="el-GR"/>
                    </w:rPr>
                    <w:t>Αγορά Γης/ Απαλλοτρίωση</w:t>
                  </w:r>
                  <w:r w:rsidRPr="008306E0">
                    <w:rPr>
                      <w:rFonts w:cstheme="minorHAnsi"/>
                      <w:sz w:val="20"/>
                      <w:szCs w:val="20"/>
                      <w:lang w:val="en-GB"/>
                    </w:rPr>
                    <w:t xml:space="preserve"> </w:t>
                  </w:r>
                  <w:r w:rsidRPr="008306E0">
                    <w:rPr>
                      <w:rFonts w:cstheme="minorHAnsi"/>
                      <w:sz w:val="20"/>
                      <w:szCs w:val="20"/>
                      <w:vertAlign w:val="superscript"/>
                      <w:lang w:val="el-GR"/>
                    </w:rPr>
                    <w:t>3</w:t>
                  </w:r>
                </w:p>
              </w:tc>
              <w:tc>
                <w:tcPr>
                  <w:tcW w:w="1275" w:type="dxa"/>
                </w:tcPr>
                <w:p w:rsidR="00C01637" w:rsidRPr="008306E0" w:rsidRDefault="00C01637" w:rsidP="0055094D">
                  <w:pPr>
                    <w:rPr>
                      <w:rFonts w:cstheme="minorHAnsi"/>
                      <w:sz w:val="20"/>
                      <w:szCs w:val="20"/>
                      <w:lang w:val="el-GR"/>
                    </w:rPr>
                  </w:pPr>
                </w:p>
              </w:tc>
              <w:tc>
                <w:tcPr>
                  <w:tcW w:w="1134" w:type="dxa"/>
                </w:tcPr>
                <w:p w:rsidR="00C01637" w:rsidRPr="008306E0" w:rsidRDefault="00C01637" w:rsidP="0055094D">
                  <w:pPr>
                    <w:rPr>
                      <w:rFonts w:cstheme="minorHAnsi"/>
                      <w:sz w:val="20"/>
                      <w:szCs w:val="20"/>
                      <w:lang w:val="el-GR"/>
                    </w:rPr>
                  </w:pPr>
                </w:p>
              </w:tc>
              <w:tc>
                <w:tcPr>
                  <w:tcW w:w="1276" w:type="dxa"/>
                </w:tcPr>
                <w:p w:rsidR="00C01637" w:rsidRPr="008306E0" w:rsidRDefault="00C01637" w:rsidP="0055094D">
                  <w:pPr>
                    <w:rPr>
                      <w:rFonts w:cstheme="minorHAnsi"/>
                      <w:sz w:val="20"/>
                      <w:szCs w:val="20"/>
                      <w:lang w:val="el-GR"/>
                    </w:rPr>
                  </w:pPr>
                </w:p>
              </w:tc>
              <w:tc>
                <w:tcPr>
                  <w:tcW w:w="1134" w:type="dxa"/>
                </w:tcPr>
                <w:p w:rsidR="00C01637" w:rsidRPr="008306E0" w:rsidRDefault="00C01637" w:rsidP="0055094D">
                  <w:pPr>
                    <w:rPr>
                      <w:rFonts w:cstheme="minorHAnsi"/>
                      <w:sz w:val="20"/>
                      <w:szCs w:val="20"/>
                      <w:lang w:val="el-GR"/>
                    </w:rPr>
                  </w:pPr>
                </w:p>
              </w:tc>
              <w:tc>
                <w:tcPr>
                  <w:tcW w:w="1276" w:type="dxa"/>
                  <w:shd w:val="clear" w:color="auto" w:fill="FFFFFF" w:themeFill="background1"/>
                </w:tcPr>
                <w:p w:rsidR="00C01637" w:rsidRPr="008306E0" w:rsidRDefault="00C01637" w:rsidP="0055094D">
                  <w:pPr>
                    <w:rPr>
                      <w:rFonts w:cstheme="minorHAnsi"/>
                      <w:sz w:val="20"/>
                      <w:szCs w:val="20"/>
                      <w:lang w:val="el-GR"/>
                    </w:rPr>
                  </w:pPr>
                </w:p>
              </w:tc>
              <w:tc>
                <w:tcPr>
                  <w:tcW w:w="1417" w:type="dxa"/>
                  <w:shd w:val="clear" w:color="auto" w:fill="808080" w:themeFill="background1" w:themeFillShade="80"/>
                </w:tcPr>
                <w:p w:rsidR="00C01637" w:rsidRPr="008306E0" w:rsidRDefault="00C01637" w:rsidP="0055094D">
                  <w:pPr>
                    <w:rPr>
                      <w:rFonts w:cstheme="minorHAnsi"/>
                      <w:sz w:val="20"/>
                      <w:szCs w:val="20"/>
                      <w:lang w:val="el-GR"/>
                    </w:rPr>
                  </w:pPr>
                </w:p>
              </w:tc>
              <w:tc>
                <w:tcPr>
                  <w:tcW w:w="1216" w:type="dxa"/>
                  <w:shd w:val="clear" w:color="auto" w:fill="808080" w:themeFill="background1" w:themeFillShade="80"/>
                </w:tcPr>
                <w:p w:rsidR="00C01637" w:rsidRPr="008306E0" w:rsidRDefault="00C01637" w:rsidP="0055094D">
                  <w:pPr>
                    <w:rPr>
                      <w:rFonts w:cstheme="minorHAnsi"/>
                      <w:sz w:val="20"/>
                      <w:szCs w:val="20"/>
                      <w:lang w:val="el-GR"/>
                    </w:rPr>
                  </w:pPr>
                </w:p>
              </w:tc>
              <w:tc>
                <w:tcPr>
                  <w:tcW w:w="1217" w:type="dxa"/>
                  <w:shd w:val="clear" w:color="auto" w:fill="808080" w:themeFill="background1" w:themeFillShade="80"/>
                </w:tcPr>
                <w:p w:rsidR="00C01637" w:rsidRPr="008306E0" w:rsidRDefault="00C01637" w:rsidP="0055094D">
                  <w:pPr>
                    <w:rPr>
                      <w:rFonts w:cstheme="minorHAnsi"/>
                      <w:sz w:val="20"/>
                      <w:szCs w:val="20"/>
                      <w:lang w:val="el-GR"/>
                    </w:rPr>
                  </w:pPr>
                </w:p>
              </w:tc>
            </w:tr>
            <w:tr w:rsidR="00C01637" w:rsidRPr="006A0C27" w:rsidTr="00042C09">
              <w:trPr>
                <w:trHeight w:val="476"/>
              </w:trPr>
              <w:tc>
                <w:tcPr>
                  <w:tcW w:w="1708" w:type="dxa"/>
                  <w:vMerge w:val="restart"/>
                </w:tcPr>
                <w:p w:rsidR="00C01637" w:rsidRPr="008306E0" w:rsidRDefault="00C01637" w:rsidP="004333FE">
                  <w:pPr>
                    <w:rPr>
                      <w:rFonts w:cstheme="minorHAnsi"/>
                      <w:sz w:val="20"/>
                      <w:szCs w:val="20"/>
                      <w:vertAlign w:val="superscript"/>
                      <w:lang w:val="el-GR"/>
                    </w:rPr>
                  </w:pPr>
                  <w:r w:rsidRPr="008306E0">
                    <w:rPr>
                      <w:rFonts w:cstheme="minorHAnsi"/>
                      <w:sz w:val="20"/>
                      <w:szCs w:val="20"/>
                      <w:lang w:val="el-GR"/>
                    </w:rPr>
                    <w:t>Κεφαλαιουχικές δαπάνες (Κόστος κατασκευής) (</w:t>
                  </w:r>
                  <w:r w:rsidRPr="008306E0">
                    <w:rPr>
                      <w:rFonts w:cstheme="minorHAnsi"/>
                      <w:sz w:val="20"/>
                      <w:szCs w:val="20"/>
                      <w:lang w:val="en-GB"/>
                    </w:rPr>
                    <w:t>Capital</w:t>
                  </w:r>
                  <w:r w:rsidRPr="008306E0">
                    <w:rPr>
                      <w:rFonts w:cstheme="minorHAnsi"/>
                      <w:sz w:val="20"/>
                      <w:szCs w:val="20"/>
                      <w:lang w:val="el-GR"/>
                    </w:rPr>
                    <w:t xml:space="preserve"> </w:t>
                  </w:r>
                  <w:r w:rsidRPr="008306E0">
                    <w:rPr>
                      <w:rFonts w:cstheme="minorHAnsi"/>
                      <w:sz w:val="20"/>
                      <w:szCs w:val="20"/>
                      <w:lang w:val="en-GB"/>
                    </w:rPr>
                    <w:t>outlays</w:t>
                  </w:r>
                  <w:r w:rsidRPr="008306E0">
                    <w:rPr>
                      <w:rFonts w:cstheme="minorHAnsi"/>
                      <w:sz w:val="20"/>
                      <w:szCs w:val="20"/>
                      <w:lang w:val="el-GR"/>
                    </w:rPr>
                    <w:t xml:space="preserve">) </w:t>
                  </w:r>
                  <w:r w:rsidRPr="008306E0">
                    <w:rPr>
                      <w:rFonts w:cstheme="minorHAnsi"/>
                      <w:sz w:val="20"/>
                      <w:szCs w:val="20"/>
                      <w:vertAlign w:val="superscript"/>
                      <w:lang w:val="el-GR"/>
                    </w:rPr>
                    <w:t>4</w:t>
                  </w:r>
                </w:p>
              </w:tc>
              <w:tc>
                <w:tcPr>
                  <w:tcW w:w="1275" w:type="dxa"/>
                </w:tcPr>
                <w:p w:rsidR="00C01637" w:rsidRPr="008306E0" w:rsidRDefault="00C01637" w:rsidP="0055094D">
                  <w:pPr>
                    <w:rPr>
                      <w:rFonts w:cstheme="minorHAnsi"/>
                      <w:sz w:val="20"/>
                      <w:szCs w:val="20"/>
                      <w:lang w:val="el-GR"/>
                    </w:rPr>
                  </w:pPr>
                </w:p>
              </w:tc>
              <w:tc>
                <w:tcPr>
                  <w:tcW w:w="1134" w:type="dxa"/>
                </w:tcPr>
                <w:p w:rsidR="00C01637" w:rsidRPr="008306E0" w:rsidRDefault="00C01637" w:rsidP="0055094D">
                  <w:pPr>
                    <w:rPr>
                      <w:rFonts w:cstheme="minorHAnsi"/>
                      <w:sz w:val="20"/>
                      <w:szCs w:val="20"/>
                      <w:lang w:val="el-GR"/>
                    </w:rPr>
                  </w:pPr>
                </w:p>
              </w:tc>
              <w:tc>
                <w:tcPr>
                  <w:tcW w:w="1276" w:type="dxa"/>
                </w:tcPr>
                <w:p w:rsidR="00C01637" w:rsidRPr="008306E0" w:rsidRDefault="00C01637" w:rsidP="0055094D">
                  <w:pPr>
                    <w:rPr>
                      <w:rFonts w:cstheme="minorHAnsi"/>
                      <w:sz w:val="20"/>
                      <w:szCs w:val="20"/>
                      <w:lang w:val="el-GR"/>
                    </w:rPr>
                  </w:pPr>
                </w:p>
              </w:tc>
              <w:tc>
                <w:tcPr>
                  <w:tcW w:w="1134" w:type="dxa"/>
                </w:tcPr>
                <w:p w:rsidR="00C01637" w:rsidRPr="008306E0" w:rsidRDefault="00C01637" w:rsidP="0055094D">
                  <w:pPr>
                    <w:rPr>
                      <w:rFonts w:cstheme="minorHAnsi"/>
                      <w:sz w:val="20"/>
                      <w:szCs w:val="20"/>
                      <w:lang w:val="el-GR"/>
                    </w:rPr>
                  </w:pPr>
                </w:p>
              </w:tc>
              <w:tc>
                <w:tcPr>
                  <w:tcW w:w="1276" w:type="dxa"/>
                  <w:shd w:val="clear" w:color="auto" w:fill="FFFFFF" w:themeFill="background1"/>
                </w:tcPr>
                <w:p w:rsidR="00C01637" w:rsidRPr="008306E0" w:rsidRDefault="00C01637" w:rsidP="0055094D">
                  <w:pPr>
                    <w:rPr>
                      <w:rFonts w:cstheme="minorHAnsi"/>
                      <w:sz w:val="20"/>
                      <w:szCs w:val="20"/>
                      <w:lang w:val="el-GR"/>
                    </w:rPr>
                  </w:pPr>
                </w:p>
              </w:tc>
              <w:tc>
                <w:tcPr>
                  <w:tcW w:w="1417" w:type="dxa"/>
                  <w:vMerge w:val="restart"/>
                  <w:shd w:val="clear" w:color="auto" w:fill="808080" w:themeFill="background1" w:themeFillShade="80"/>
                </w:tcPr>
                <w:p w:rsidR="00C01637" w:rsidRPr="008306E0" w:rsidRDefault="00C01637" w:rsidP="0055094D">
                  <w:pPr>
                    <w:rPr>
                      <w:rFonts w:cstheme="minorHAnsi"/>
                      <w:sz w:val="20"/>
                      <w:szCs w:val="20"/>
                      <w:lang w:val="el-GR"/>
                    </w:rPr>
                  </w:pPr>
                </w:p>
              </w:tc>
              <w:tc>
                <w:tcPr>
                  <w:tcW w:w="1216" w:type="dxa"/>
                  <w:vMerge w:val="restart"/>
                  <w:shd w:val="clear" w:color="auto" w:fill="808080" w:themeFill="background1" w:themeFillShade="80"/>
                </w:tcPr>
                <w:p w:rsidR="00C01637" w:rsidRPr="008306E0" w:rsidRDefault="00C01637" w:rsidP="0055094D">
                  <w:pPr>
                    <w:rPr>
                      <w:rFonts w:cstheme="minorHAnsi"/>
                      <w:sz w:val="20"/>
                      <w:szCs w:val="20"/>
                      <w:lang w:val="el-GR"/>
                    </w:rPr>
                  </w:pPr>
                </w:p>
              </w:tc>
              <w:tc>
                <w:tcPr>
                  <w:tcW w:w="1217" w:type="dxa"/>
                  <w:vMerge w:val="restart"/>
                  <w:shd w:val="clear" w:color="auto" w:fill="808080" w:themeFill="background1" w:themeFillShade="80"/>
                </w:tcPr>
                <w:p w:rsidR="00C01637" w:rsidRPr="008306E0" w:rsidRDefault="00C01637" w:rsidP="0055094D">
                  <w:pPr>
                    <w:rPr>
                      <w:rFonts w:cstheme="minorHAnsi"/>
                      <w:sz w:val="20"/>
                      <w:szCs w:val="20"/>
                      <w:lang w:val="el-GR"/>
                    </w:rPr>
                  </w:pPr>
                </w:p>
              </w:tc>
            </w:tr>
            <w:tr w:rsidR="00C01637" w:rsidRPr="006A0C27" w:rsidTr="00042C09">
              <w:trPr>
                <w:trHeight w:hRule="exact" w:val="476"/>
              </w:trPr>
              <w:tc>
                <w:tcPr>
                  <w:tcW w:w="1708" w:type="dxa"/>
                  <w:vMerge/>
                </w:tcPr>
                <w:p w:rsidR="00C01637" w:rsidRPr="008306E0" w:rsidRDefault="00C01637" w:rsidP="004333FE">
                  <w:pPr>
                    <w:rPr>
                      <w:rFonts w:cstheme="minorHAnsi"/>
                      <w:sz w:val="20"/>
                      <w:szCs w:val="20"/>
                      <w:lang w:val="el-GR"/>
                    </w:rPr>
                  </w:pPr>
                </w:p>
              </w:tc>
              <w:tc>
                <w:tcPr>
                  <w:tcW w:w="1275" w:type="dxa"/>
                </w:tcPr>
                <w:p w:rsidR="00C01637" w:rsidRPr="008306E0" w:rsidRDefault="00C01637" w:rsidP="0055094D">
                  <w:pPr>
                    <w:rPr>
                      <w:rFonts w:cstheme="minorHAnsi"/>
                      <w:sz w:val="20"/>
                      <w:szCs w:val="20"/>
                      <w:lang w:val="el-GR"/>
                    </w:rPr>
                  </w:pPr>
                </w:p>
              </w:tc>
              <w:tc>
                <w:tcPr>
                  <w:tcW w:w="1134" w:type="dxa"/>
                </w:tcPr>
                <w:p w:rsidR="00C01637" w:rsidRPr="008306E0" w:rsidRDefault="00C01637" w:rsidP="0055094D">
                  <w:pPr>
                    <w:rPr>
                      <w:rFonts w:cstheme="minorHAnsi"/>
                      <w:sz w:val="20"/>
                      <w:szCs w:val="20"/>
                      <w:lang w:val="el-GR"/>
                    </w:rPr>
                  </w:pPr>
                </w:p>
              </w:tc>
              <w:tc>
                <w:tcPr>
                  <w:tcW w:w="1276" w:type="dxa"/>
                </w:tcPr>
                <w:p w:rsidR="00C01637" w:rsidRPr="008306E0" w:rsidRDefault="00C01637" w:rsidP="0055094D">
                  <w:pPr>
                    <w:rPr>
                      <w:rFonts w:cstheme="minorHAnsi"/>
                      <w:sz w:val="20"/>
                      <w:szCs w:val="20"/>
                      <w:lang w:val="el-GR"/>
                    </w:rPr>
                  </w:pPr>
                </w:p>
              </w:tc>
              <w:tc>
                <w:tcPr>
                  <w:tcW w:w="1134" w:type="dxa"/>
                </w:tcPr>
                <w:p w:rsidR="00C01637" w:rsidRPr="008306E0" w:rsidRDefault="00C01637" w:rsidP="0055094D">
                  <w:pPr>
                    <w:rPr>
                      <w:rFonts w:cstheme="minorHAnsi"/>
                      <w:sz w:val="20"/>
                      <w:szCs w:val="20"/>
                      <w:lang w:val="el-GR"/>
                    </w:rPr>
                  </w:pPr>
                </w:p>
              </w:tc>
              <w:tc>
                <w:tcPr>
                  <w:tcW w:w="1276" w:type="dxa"/>
                  <w:shd w:val="clear" w:color="auto" w:fill="FFFFFF" w:themeFill="background1"/>
                </w:tcPr>
                <w:p w:rsidR="00C01637" w:rsidRPr="008306E0" w:rsidRDefault="00C01637" w:rsidP="0055094D">
                  <w:pPr>
                    <w:rPr>
                      <w:rFonts w:cstheme="minorHAnsi"/>
                      <w:sz w:val="20"/>
                      <w:szCs w:val="20"/>
                      <w:lang w:val="el-GR"/>
                    </w:rPr>
                  </w:pPr>
                </w:p>
              </w:tc>
              <w:tc>
                <w:tcPr>
                  <w:tcW w:w="1417" w:type="dxa"/>
                  <w:vMerge/>
                  <w:shd w:val="clear" w:color="auto" w:fill="808080" w:themeFill="background1" w:themeFillShade="80"/>
                </w:tcPr>
                <w:p w:rsidR="00C01637" w:rsidRPr="008306E0" w:rsidRDefault="00C01637" w:rsidP="0055094D">
                  <w:pPr>
                    <w:rPr>
                      <w:rFonts w:cstheme="minorHAnsi"/>
                      <w:sz w:val="20"/>
                      <w:szCs w:val="20"/>
                      <w:lang w:val="el-GR"/>
                    </w:rPr>
                  </w:pPr>
                </w:p>
              </w:tc>
              <w:tc>
                <w:tcPr>
                  <w:tcW w:w="1216" w:type="dxa"/>
                  <w:vMerge/>
                  <w:shd w:val="clear" w:color="auto" w:fill="808080" w:themeFill="background1" w:themeFillShade="80"/>
                </w:tcPr>
                <w:p w:rsidR="00C01637" w:rsidRPr="008306E0" w:rsidRDefault="00C01637" w:rsidP="0055094D">
                  <w:pPr>
                    <w:rPr>
                      <w:rFonts w:cstheme="minorHAnsi"/>
                      <w:sz w:val="20"/>
                      <w:szCs w:val="20"/>
                      <w:lang w:val="el-GR"/>
                    </w:rPr>
                  </w:pPr>
                </w:p>
              </w:tc>
              <w:tc>
                <w:tcPr>
                  <w:tcW w:w="1217" w:type="dxa"/>
                  <w:vMerge/>
                  <w:shd w:val="clear" w:color="auto" w:fill="808080" w:themeFill="background1" w:themeFillShade="80"/>
                </w:tcPr>
                <w:p w:rsidR="00C01637" w:rsidRPr="008306E0" w:rsidRDefault="00C01637" w:rsidP="0055094D">
                  <w:pPr>
                    <w:rPr>
                      <w:rFonts w:cstheme="minorHAnsi"/>
                      <w:sz w:val="20"/>
                      <w:szCs w:val="20"/>
                      <w:lang w:val="el-GR"/>
                    </w:rPr>
                  </w:pPr>
                </w:p>
              </w:tc>
            </w:tr>
            <w:tr w:rsidR="00C01637" w:rsidRPr="006A0C27" w:rsidTr="00B13955">
              <w:trPr>
                <w:trHeight w:hRule="exact" w:val="1026"/>
              </w:trPr>
              <w:tc>
                <w:tcPr>
                  <w:tcW w:w="1708" w:type="dxa"/>
                </w:tcPr>
                <w:p w:rsidR="00C01637" w:rsidRPr="008306E0" w:rsidRDefault="00C01637" w:rsidP="004333FE">
                  <w:pPr>
                    <w:rPr>
                      <w:rFonts w:cstheme="minorHAnsi"/>
                      <w:sz w:val="20"/>
                      <w:szCs w:val="20"/>
                      <w:vertAlign w:val="superscript"/>
                      <w:lang w:val="el-GR"/>
                    </w:rPr>
                  </w:pPr>
                  <w:r w:rsidRPr="008306E0">
                    <w:rPr>
                      <w:rFonts w:cstheme="minorHAnsi"/>
                      <w:sz w:val="20"/>
                      <w:szCs w:val="20"/>
                      <w:lang w:val="el-GR"/>
                    </w:rPr>
                    <w:t>Επαναλαμβανόμενες δαπάνες (</w:t>
                  </w:r>
                  <w:r w:rsidRPr="008306E0">
                    <w:rPr>
                      <w:rFonts w:cstheme="minorHAnsi"/>
                      <w:sz w:val="20"/>
                      <w:szCs w:val="20"/>
                      <w:lang w:val="en-GB"/>
                    </w:rPr>
                    <w:t>Recurrent</w:t>
                  </w:r>
                  <w:r w:rsidRPr="008306E0">
                    <w:rPr>
                      <w:rFonts w:cstheme="minorHAnsi"/>
                      <w:sz w:val="20"/>
                      <w:szCs w:val="20"/>
                      <w:lang w:val="el-GR"/>
                    </w:rPr>
                    <w:t xml:space="preserve"> </w:t>
                  </w:r>
                  <w:r w:rsidRPr="008306E0">
                    <w:rPr>
                      <w:rFonts w:cstheme="minorHAnsi"/>
                      <w:sz w:val="20"/>
                      <w:szCs w:val="20"/>
                      <w:lang w:val="en-GB"/>
                    </w:rPr>
                    <w:t>outlays</w:t>
                  </w:r>
                  <w:r w:rsidRPr="008306E0">
                    <w:rPr>
                      <w:rFonts w:cstheme="minorHAnsi"/>
                      <w:sz w:val="20"/>
                      <w:szCs w:val="20"/>
                      <w:lang w:val="el-GR"/>
                    </w:rPr>
                    <w:t xml:space="preserve"> </w:t>
                  </w:r>
                  <w:r w:rsidRPr="008306E0">
                    <w:rPr>
                      <w:rFonts w:cstheme="minorHAnsi"/>
                      <w:sz w:val="20"/>
                      <w:szCs w:val="20"/>
                      <w:lang w:val="en-GB"/>
                    </w:rPr>
                    <w:t>O</w:t>
                  </w:r>
                  <w:r w:rsidRPr="008306E0">
                    <w:rPr>
                      <w:rFonts w:cstheme="minorHAnsi"/>
                      <w:sz w:val="20"/>
                      <w:szCs w:val="20"/>
                      <w:lang w:val="el-GR"/>
                    </w:rPr>
                    <w:t xml:space="preserve"> &amp; </w:t>
                  </w:r>
                  <w:r w:rsidRPr="008306E0">
                    <w:rPr>
                      <w:rFonts w:cstheme="minorHAnsi"/>
                      <w:sz w:val="20"/>
                      <w:szCs w:val="20"/>
                      <w:lang w:val="en-GB"/>
                    </w:rPr>
                    <w:t>M</w:t>
                  </w:r>
                  <w:r w:rsidRPr="008306E0">
                    <w:rPr>
                      <w:rFonts w:cstheme="minorHAnsi"/>
                      <w:sz w:val="20"/>
                      <w:szCs w:val="20"/>
                      <w:lang w:val="el-GR"/>
                    </w:rPr>
                    <w:t xml:space="preserve">) </w:t>
                  </w:r>
                  <w:r w:rsidRPr="008306E0">
                    <w:rPr>
                      <w:rFonts w:cstheme="minorHAnsi"/>
                      <w:sz w:val="20"/>
                      <w:szCs w:val="20"/>
                      <w:vertAlign w:val="superscript"/>
                      <w:lang w:val="el-GR"/>
                    </w:rPr>
                    <w:t>5</w:t>
                  </w:r>
                </w:p>
              </w:tc>
              <w:tc>
                <w:tcPr>
                  <w:tcW w:w="1275" w:type="dxa"/>
                  <w:shd w:val="clear" w:color="auto" w:fill="808080" w:themeFill="background1" w:themeFillShade="80"/>
                </w:tcPr>
                <w:p w:rsidR="00C01637" w:rsidRPr="008306E0" w:rsidRDefault="00C01637" w:rsidP="0055094D">
                  <w:pPr>
                    <w:rPr>
                      <w:rFonts w:cstheme="minorHAnsi"/>
                      <w:sz w:val="20"/>
                      <w:szCs w:val="20"/>
                      <w:lang w:val="el-GR"/>
                    </w:rPr>
                  </w:pPr>
                </w:p>
              </w:tc>
              <w:tc>
                <w:tcPr>
                  <w:tcW w:w="1134" w:type="dxa"/>
                  <w:shd w:val="clear" w:color="auto" w:fill="808080" w:themeFill="background1" w:themeFillShade="80"/>
                </w:tcPr>
                <w:p w:rsidR="00C01637" w:rsidRPr="008306E0" w:rsidRDefault="00C01637" w:rsidP="0055094D">
                  <w:pPr>
                    <w:rPr>
                      <w:rFonts w:cstheme="minorHAnsi"/>
                      <w:sz w:val="20"/>
                      <w:szCs w:val="20"/>
                      <w:lang w:val="el-GR"/>
                    </w:rPr>
                  </w:pPr>
                </w:p>
              </w:tc>
              <w:tc>
                <w:tcPr>
                  <w:tcW w:w="1276" w:type="dxa"/>
                  <w:shd w:val="clear" w:color="auto" w:fill="808080" w:themeFill="background1" w:themeFillShade="80"/>
                </w:tcPr>
                <w:p w:rsidR="00C01637" w:rsidRPr="008306E0" w:rsidRDefault="00C01637" w:rsidP="0055094D">
                  <w:pPr>
                    <w:rPr>
                      <w:rFonts w:cstheme="minorHAnsi"/>
                      <w:sz w:val="20"/>
                      <w:szCs w:val="20"/>
                      <w:lang w:val="el-GR"/>
                    </w:rPr>
                  </w:pPr>
                </w:p>
              </w:tc>
              <w:tc>
                <w:tcPr>
                  <w:tcW w:w="1134" w:type="dxa"/>
                  <w:shd w:val="clear" w:color="auto" w:fill="808080" w:themeFill="background1" w:themeFillShade="80"/>
                </w:tcPr>
                <w:p w:rsidR="00C01637" w:rsidRPr="008306E0" w:rsidRDefault="00C01637" w:rsidP="0055094D">
                  <w:pPr>
                    <w:rPr>
                      <w:rFonts w:cstheme="minorHAnsi"/>
                      <w:sz w:val="20"/>
                      <w:szCs w:val="20"/>
                      <w:lang w:val="el-GR"/>
                    </w:rPr>
                  </w:pPr>
                </w:p>
              </w:tc>
              <w:tc>
                <w:tcPr>
                  <w:tcW w:w="1276" w:type="dxa"/>
                  <w:shd w:val="clear" w:color="auto" w:fill="7F7F7F" w:themeFill="text1" w:themeFillTint="80"/>
                </w:tcPr>
                <w:p w:rsidR="00C01637" w:rsidRPr="008306E0" w:rsidRDefault="00C01637" w:rsidP="0055094D">
                  <w:pPr>
                    <w:rPr>
                      <w:rFonts w:cstheme="minorHAnsi"/>
                      <w:sz w:val="20"/>
                      <w:szCs w:val="20"/>
                      <w:lang w:val="el-GR"/>
                    </w:rPr>
                  </w:pPr>
                </w:p>
              </w:tc>
              <w:tc>
                <w:tcPr>
                  <w:tcW w:w="1417" w:type="dxa"/>
                </w:tcPr>
                <w:p w:rsidR="00C01637" w:rsidRPr="008306E0" w:rsidRDefault="00C01637" w:rsidP="0055094D">
                  <w:pPr>
                    <w:rPr>
                      <w:rFonts w:cstheme="minorHAnsi"/>
                      <w:sz w:val="20"/>
                      <w:szCs w:val="20"/>
                      <w:lang w:val="el-GR"/>
                    </w:rPr>
                  </w:pPr>
                </w:p>
              </w:tc>
              <w:tc>
                <w:tcPr>
                  <w:tcW w:w="1216" w:type="dxa"/>
                </w:tcPr>
                <w:p w:rsidR="00C01637" w:rsidRPr="008306E0" w:rsidRDefault="00C01637" w:rsidP="0055094D">
                  <w:pPr>
                    <w:rPr>
                      <w:rFonts w:cstheme="minorHAnsi"/>
                      <w:sz w:val="20"/>
                      <w:szCs w:val="20"/>
                      <w:lang w:val="el-GR"/>
                    </w:rPr>
                  </w:pPr>
                </w:p>
              </w:tc>
              <w:tc>
                <w:tcPr>
                  <w:tcW w:w="1217" w:type="dxa"/>
                </w:tcPr>
                <w:p w:rsidR="00C01637" w:rsidRPr="008306E0" w:rsidRDefault="00C01637" w:rsidP="0055094D">
                  <w:pPr>
                    <w:rPr>
                      <w:rFonts w:cstheme="minorHAnsi"/>
                      <w:sz w:val="20"/>
                      <w:szCs w:val="20"/>
                      <w:lang w:val="el-GR"/>
                    </w:rPr>
                  </w:pPr>
                </w:p>
              </w:tc>
            </w:tr>
            <w:tr w:rsidR="00C01637" w:rsidRPr="006A0C27" w:rsidTr="000A287C">
              <w:trPr>
                <w:trHeight w:val="447"/>
              </w:trPr>
              <w:tc>
                <w:tcPr>
                  <w:tcW w:w="1708" w:type="dxa"/>
                </w:tcPr>
                <w:p w:rsidR="00C01637" w:rsidRPr="008306E0" w:rsidRDefault="00C01637" w:rsidP="004333FE">
                  <w:pPr>
                    <w:rPr>
                      <w:rFonts w:cstheme="minorHAnsi"/>
                      <w:sz w:val="20"/>
                      <w:szCs w:val="20"/>
                      <w:lang w:val="el-GR"/>
                    </w:rPr>
                  </w:pPr>
                  <w:r w:rsidRPr="008306E0">
                    <w:rPr>
                      <w:rFonts w:cstheme="minorHAnsi"/>
                      <w:sz w:val="20"/>
                      <w:szCs w:val="20"/>
                      <w:lang w:val="el-GR"/>
                    </w:rPr>
                    <w:t>Συνολικό κόστος έργου ανά έτος και σύνολο</w:t>
                  </w:r>
                </w:p>
              </w:tc>
              <w:tc>
                <w:tcPr>
                  <w:tcW w:w="1275" w:type="dxa"/>
                  <w:shd w:val="clear" w:color="auto" w:fill="auto"/>
                </w:tcPr>
                <w:p w:rsidR="00C01637" w:rsidRPr="008306E0" w:rsidRDefault="00C01637" w:rsidP="0055094D">
                  <w:pPr>
                    <w:rPr>
                      <w:rFonts w:cstheme="minorHAnsi"/>
                      <w:sz w:val="20"/>
                      <w:szCs w:val="20"/>
                      <w:lang w:val="el-GR"/>
                    </w:rPr>
                  </w:pPr>
                </w:p>
              </w:tc>
              <w:tc>
                <w:tcPr>
                  <w:tcW w:w="1134" w:type="dxa"/>
                  <w:shd w:val="clear" w:color="auto" w:fill="auto"/>
                </w:tcPr>
                <w:p w:rsidR="00C01637" w:rsidRPr="008306E0" w:rsidRDefault="00C01637" w:rsidP="0055094D">
                  <w:pPr>
                    <w:rPr>
                      <w:rFonts w:cstheme="minorHAnsi"/>
                      <w:sz w:val="20"/>
                      <w:szCs w:val="20"/>
                      <w:lang w:val="el-GR"/>
                    </w:rPr>
                  </w:pPr>
                </w:p>
              </w:tc>
              <w:tc>
                <w:tcPr>
                  <w:tcW w:w="1276" w:type="dxa"/>
                </w:tcPr>
                <w:p w:rsidR="00C01637" w:rsidRPr="008306E0" w:rsidRDefault="00C01637" w:rsidP="00276CB8">
                  <w:pPr>
                    <w:rPr>
                      <w:rFonts w:cstheme="minorHAnsi"/>
                      <w:sz w:val="20"/>
                      <w:szCs w:val="20"/>
                      <w:lang w:val="el-GR"/>
                    </w:rPr>
                  </w:pPr>
                </w:p>
              </w:tc>
              <w:tc>
                <w:tcPr>
                  <w:tcW w:w="1134" w:type="dxa"/>
                  <w:shd w:val="clear" w:color="auto" w:fill="auto"/>
                </w:tcPr>
                <w:p w:rsidR="00C01637" w:rsidRPr="008306E0" w:rsidRDefault="00C01637" w:rsidP="00276CB8">
                  <w:pPr>
                    <w:rPr>
                      <w:rFonts w:cstheme="minorHAnsi"/>
                      <w:sz w:val="20"/>
                      <w:szCs w:val="20"/>
                      <w:lang w:val="el-GR"/>
                    </w:rPr>
                  </w:pPr>
                </w:p>
              </w:tc>
              <w:tc>
                <w:tcPr>
                  <w:tcW w:w="1276" w:type="dxa"/>
                  <w:shd w:val="clear" w:color="auto" w:fill="FFFFFF" w:themeFill="background1"/>
                </w:tcPr>
                <w:p w:rsidR="00C01637" w:rsidRPr="009226FE" w:rsidRDefault="00C01637" w:rsidP="0055094D">
                  <w:pPr>
                    <w:rPr>
                      <w:rFonts w:cstheme="minorHAnsi"/>
                      <w:sz w:val="20"/>
                      <w:szCs w:val="20"/>
                      <w:highlight w:val="darkGray"/>
                      <w:lang w:val="el-GR"/>
                    </w:rPr>
                  </w:pPr>
                </w:p>
              </w:tc>
              <w:tc>
                <w:tcPr>
                  <w:tcW w:w="1417" w:type="dxa"/>
                  <w:shd w:val="clear" w:color="auto" w:fill="7F7F7F" w:themeFill="text1" w:themeFillTint="80"/>
                </w:tcPr>
                <w:p w:rsidR="00C01637" w:rsidRPr="009226FE" w:rsidRDefault="00C01637" w:rsidP="0055094D">
                  <w:pPr>
                    <w:rPr>
                      <w:rFonts w:cstheme="minorHAnsi"/>
                      <w:sz w:val="20"/>
                      <w:szCs w:val="20"/>
                      <w:highlight w:val="darkGray"/>
                      <w:lang w:val="el-GR"/>
                    </w:rPr>
                  </w:pPr>
                </w:p>
              </w:tc>
              <w:tc>
                <w:tcPr>
                  <w:tcW w:w="1216" w:type="dxa"/>
                  <w:shd w:val="clear" w:color="auto" w:fill="7F7F7F" w:themeFill="text1" w:themeFillTint="80"/>
                </w:tcPr>
                <w:p w:rsidR="00C01637" w:rsidRPr="009226FE" w:rsidRDefault="00C01637" w:rsidP="0055094D">
                  <w:pPr>
                    <w:rPr>
                      <w:rFonts w:cstheme="minorHAnsi"/>
                      <w:sz w:val="20"/>
                      <w:szCs w:val="20"/>
                      <w:highlight w:val="darkGray"/>
                      <w:lang w:val="el-GR"/>
                    </w:rPr>
                  </w:pPr>
                </w:p>
              </w:tc>
              <w:tc>
                <w:tcPr>
                  <w:tcW w:w="1217" w:type="dxa"/>
                  <w:shd w:val="clear" w:color="auto" w:fill="7F7F7F" w:themeFill="text1" w:themeFillTint="80"/>
                </w:tcPr>
                <w:p w:rsidR="00C01637" w:rsidRPr="009226FE" w:rsidRDefault="00C01637" w:rsidP="0055094D">
                  <w:pPr>
                    <w:rPr>
                      <w:rFonts w:cstheme="minorHAnsi"/>
                      <w:sz w:val="20"/>
                      <w:szCs w:val="20"/>
                      <w:highlight w:val="darkGray"/>
                      <w:lang w:val="el-GR"/>
                    </w:rPr>
                  </w:pPr>
                </w:p>
              </w:tc>
            </w:tr>
            <w:tr w:rsidR="00C01637" w:rsidRPr="006A0C27" w:rsidTr="00893EA9">
              <w:trPr>
                <w:trHeight w:val="1054"/>
              </w:trPr>
              <w:tc>
                <w:tcPr>
                  <w:tcW w:w="1708" w:type="dxa"/>
                </w:tcPr>
                <w:p w:rsidR="00DE68C8" w:rsidRPr="004556E3" w:rsidRDefault="00C01637" w:rsidP="004333FE">
                  <w:pPr>
                    <w:rPr>
                      <w:rFonts w:cstheme="minorHAnsi"/>
                      <w:sz w:val="20"/>
                      <w:szCs w:val="20"/>
                      <w:lang w:val="el-GR"/>
                    </w:rPr>
                  </w:pPr>
                  <w:r w:rsidRPr="008306E0">
                    <w:rPr>
                      <w:rFonts w:cstheme="minorHAnsi"/>
                      <w:sz w:val="20"/>
                      <w:szCs w:val="20"/>
                      <w:lang w:val="el-GR"/>
                    </w:rPr>
                    <w:lastRenderedPageBreak/>
                    <w:t xml:space="preserve">Εξοικονόμηση δαπανών στον </w:t>
                  </w:r>
                </w:p>
                <w:p w:rsidR="00C01637" w:rsidRPr="008306E0" w:rsidRDefault="00C01637" w:rsidP="004333FE">
                  <w:pPr>
                    <w:rPr>
                      <w:rFonts w:cstheme="minorHAnsi"/>
                      <w:sz w:val="20"/>
                      <w:szCs w:val="20"/>
                      <w:vertAlign w:val="superscript"/>
                      <w:lang w:val="el-GR"/>
                    </w:rPr>
                  </w:pPr>
                  <w:r w:rsidRPr="008306E0">
                    <w:rPr>
                      <w:rFonts w:cstheme="minorHAnsi"/>
                      <w:sz w:val="20"/>
                      <w:szCs w:val="20"/>
                      <w:lang w:val="el-GR"/>
                    </w:rPr>
                    <w:t xml:space="preserve">προϋπολογισμό </w:t>
                  </w:r>
                  <w:r w:rsidRPr="008306E0">
                    <w:rPr>
                      <w:rStyle w:val="FootnoteReference"/>
                      <w:sz w:val="20"/>
                      <w:szCs w:val="20"/>
                      <w:lang w:val="el-GR"/>
                    </w:rPr>
                    <w:t>6</w:t>
                  </w:r>
                </w:p>
                <w:p w:rsidR="00C01637" w:rsidRPr="008306E0" w:rsidRDefault="00C01637" w:rsidP="004333FE">
                  <w:pPr>
                    <w:rPr>
                      <w:rFonts w:cstheme="minorHAnsi"/>
                      <w:sz w:val="20"/>
                      <w:szCs w:val="20"/>
                      <w:lang w:val="el-GR"/>
                    </w:rPr>
                  </w:pPr>
                  <w:r w:rsidRPr="008306E0">
                    <w:rPr>
                      <w:rFonts w:cstheme="minorHAnsi"/>
                      <w:sz w:val="20"/>
                      <w:szCs w:val="20"/>
                      <w:lang w:val="el-GR"/>
                    </w:rPr>
                    <w:t xml:space="preserve">Κεφάλαιο   </w:t>
                  </w:r>
                </w:p>
              </w:tc>
              <w:tc>
                <w:tcPr>
                  <w:tcW w:w="1275" w:type="dxa"/>
                  <w:shd w:val="clear" w:color="auto" w:fill="auto"/>
                </w:tcPr>
                <w:p w:rsidR="00C01637" w:rsidRPr="008306E0" w:rsidRDefault="00C01637" w:rsidP="0055094D">
                  <w:pPr>
                    <w:rPr>
                      <w:rFonts w:cstheme="minorHAnsi"/>
                      <w:sz w:val="20"/>
                      <w:szCs w:val="20"/>
                      <w:lang w:val="el-GR"/>
                    </w:rPr>
                  </w:pPr>
                </w:p>
              </w:tc>
              <w:tc>
                <w:tcPr>
                  <w:tcW w:w="1134" w:type="dxa"/>
                  <w:shd w:val="clear" w:color="auto" w:fill="auto"/>
                </w:tcPr>
                <w:p w:rsidR="00C01637" w:rsidRPr="008306E0" w:rsidRDefault="00C01637" w:rsidP="0055094D">
                  <w:pPr>
                    <w:rPr>
                      <w:rFonts w:cstheme="minorHAnsi"/>
                      <w:sz w:val="20"/>
                      <w:szCs w:val="20"/>
                      <w:lang w:val="el-GR"/>
                    </w:rPr>
                  </w:pPr>
                </w:p>
              </w:tc>
              <w:tc>
                <w:tcPr>
                  <w:tcW w:w="1276" w:type="dxa"/>
                </w:tcPr>
                <w:p w:rsidR="00C01637" w:rsidRPr="008306E0" w:rsidRDefault="00C01637" w:rsidP="0055094D">
                  <w:pPr>
                    <w:rPr>
                      <w:rFonts w:cstheme="minorHAnsi"/>
                      <w:sz w:val="20"/>
                      <w:szCs w:val="20"/>
                      <w:lang w:val="el-GR"/>
                    </w:rPr>
                  </w:pPr>
                </w:p>
              </w:tc>
              <w:tc>
                <w:tcPr>
                  <w:tcW w:w="1134" w:type="dxa"/>
                  <w:shd w:val="clear" w:color="auto" w:fill="auto"/>
                </w:tcPr>
                <w:p w:rsidR="00C01637" w:rsidRPr="008306E0" w:rsidRDefault="00C01637" w:rsidP="0055094D">
                  <w:pPr>
                    <w:rPr>
                      <w:rFonts w:cstheme="minorHAnsi"/>
                      <w:sz w:val="20"/>
                      <w:szCs w:val="20"/>
                      <w:lang w:val="el-GR"/>
                    </w:rPr>
                  </w:pPr>
                </w:p>
              </w:tc>
              <w:tc>
                <w:tcPr>
                  <w:tcW w:w="1276" w:type="dxa"/>
                </w:tcPr>
                <w:p w:rsidR="00C01637" w:rsidRPr="008306E0" w:rsidRDefault="00C01637" w:rsidP="0055094D">
                  <w:pPr>
                    <w:rPr>
                      <w:rFonts w:cstheme="minorHAnsi"/>
                      <w:sz w:val="20"/>
                      <w:szCs w:val="20"/>
                      <w:lang w:val="el-GR"/>
                    </w:rPr>
                  </w:pPr>
                </w:p>
              </w:tc>
              <w:tc>
                <w:tcPr>
                  <w:tcW w:w="1417" w:type="dxa"/>
                </w:tcPr>
                <w:p w:rsidR="00C01637" w:rsidRPr="008306E0" w:rsidRDefault="00C01637" w:rsidP="0055094D">
                  <w:pPr>
                    <w:rPr>
                      <w:rFonts w:cstheme="minorHAnsi"/>
                      <w:sz w:val="20"/>
                      <w:szCs w:val="20"/>
                      <w:lang w:val="el-GR"/>
                    </w:rPr>
                  </w:pPr>
                </w:p>
              </w:tc>
              <w:tc>
                <w:tcPr>
                  <w:tcW w:w="1216" w:type="dxa"/>
                </w:tcPr>
                <w:p w:rsidR="00C01637" w:rsidRPr="008306E0" w:rsidRDefault="00C01637" w:rsidP="0055094D">
                  <w:pPr>
                    <w:rPr>
                      <w:rFonts w:cstheme="minorHAnsi"/>
                      <w:sz w:val="20"/>
                      <w:szCs w:val="20"/>
                      <w:lang w:val="el-GR"/>
                    </w:rPr>
                  </w:pPr>
                </w:p>
              </w:tc>
              <w:tc>
                <w:tcPr>
                  <w:tcW w:w="1217" w:type="dxa"/>
                </w:tcPr>
                <w:p w:rsidR="00C01637" w:rsidRPr="008306E0" w:rsidRDefault="00C01637" w:rsidP="0055094D">
                  <w:pPr>
                    <w:rPr>
                      <w:rFonts w:cstheme="minorHAnsi"/>
                      <w:sz w:val="20"/>
                      <w:szCs w:val="20"/>
                      <w:lang w:val="el-GR"/>
                    </w:rPr>
                  </w:pPr>
                </w:p>
              </w:tc>
            </w:tr>
            <w:tr w:rsidR="00C01637" w:rsidRPr="006A0C27" w:rsidTr="000833E6">
              <w:trPr>
                <w:trHeight w:val="848"/>
              </w:trPr>
              <w:tc>
                <w:tcPr>
                  <w:tcW w:w="1708" w:type="dxa"/>
                </w:tcPr>
                <w:p w:rsidR="00C01637" w:rsidRPr="008306E0" w:rsidRDefault="00C01637" w:rsidP="004333FE">
                  <w:pPr>
                    <w:rPr>
                      <w:rFonts w:cstheme="minorHAnsi"/>
                      <w:sz w:val="20"/>
                      <w:szCs w:val="20"/>
                      <w:vertAlign w:val="superscript"/>
                      <w:lang w:val="el-GR"/>
                    </w:rPr>
                  </w:pPr>
                  <w:r w:rsidRPr="008306E0">
                    <w:rPr>
                      <w:rFonts w:cstheme="minorHAnsi"/>
                      <w:sz w:val="20"/>
                      <w:szCs w:val="20"/>
                      <w:lang w:val="el-GR"/>
                    </w:rPr>
                    <w:t xml:space="preserve">Πρόνοια στον προϋπολογισμό </w:t>
                  </w:r>
                  <w:r w:rsidRPr="008306E0">
                    <w:rPr>
                      <w:rStyle w:val="FootnoteReference"/>
                      <w:sz w:val="20"/>
                      <w:szCs w:val="20"/>
                      <w:lang w:val="el-GR"/>
                    </w:rPr>
                    <w:t>7</w:t>
                  </w:r>
                </w:p>
                <w:p w:rsidR="00C01637" w:rsidRPr="008306E0" w:rsidRDefault="00C01637" w:rsidP="004333FE">
                  <w:pPr>
                    <w:rPr>
                      <w:rFonts w:cstheme="minorHAnsi"/>
                      <w:sz w:val="20"/>
                      <w:szCs w:val="20"/>
                      <w:lang w:val="el-GR"/>
                    </w:rPr>
                  </w:pPr>
                  <w:r w:rsidRPr="008306E0">
                    <w:rPr>
                      <w:rFonts w:cstheme="minorHAnsi"/>
                      <w:sz w:val="20"/>
                      <w:szCs w:val="20"/>
                      <w:lang w:val="el-GR"/>
                    </w:rPr>
                    <w:t xml:space="preserve">Κεφάλαιο   </w:t>
                  </w:r>
                </w:p>
              </w:tc>
              <w:tc>
                <w:tcPr>
                  <w:tcW w:w="1275" w:type="dxa"/>
                  <w:shd w:val="clear" w:color="auto" w:fill="auto"/>
                </w:tcPr>
                <w:p w:rsidR="00C01637" w:rsidRPr="008306E0" w:rsidRDefault="00C01637" w:rsidP="0055094D">
                  <w:pPr>
                    <w:rPr>
                      <w:rFonts w:cstheme="minorHAnsi"/>
                      <w:sz w:val="20"/>
                      <w:szCs w:val="20"/>
                      <w:lang w:val="el-GR"/>
                    </w:rPr>
                  </w:pPr>
                </w:p>
              </w:tc>
              <w:tc>
                <w:tcPr>
                  <w:tcW w:w="1134" w:type="dxa"/>
                  <w:shd w:val="clear" w:color="auto" w:fill="auto"/>
                </w:tcPr>
                <w:p w:rsidR="00C01637" w:rsidRPr="008306E0" w:rsidRDefault="00C01637" w:rsidP="0055094D">
                  <w:pPr>
                    <w:rPr>
                      <w:rFonts w:cstheme="minorHAnsi"/>
                      <w:sz w:val="20"/>
                      <w:szCs w:val="20"/>
                      <w:lang w:val="el-GR"/>
                    </w:rPr>
                  </w:pPr>
                </w:p>
              </w:tc>
              <w:tc>
                <w:tcPr>
                  <w:tcW w:w="1276" w:type="dxa"/>
                </w:tcPr>
                <w:p w:rsidR="00C01637" w:rsidRPr="008306E0" w:rsidRDefault="00C01637" w:rsidP="0055094D">
                  <w:pPr>
                    <w:rPr>
                      <w:rFonts w:cstheme="minorHAnsi"/>
                      <w:sz w:val="20"/>
                      <w:szCs w:val="20"/>
                      <w:lang w:val="el-GR"/>
                    </w:rPr>
                  </w:pPr>
                </w:p>
              </w:tc>
              <w:tc>
                <w:tcPr>
                  <w:tcW w:w="1134" w:type="dxa"/>
                  <w:shd w:val="clear" w:color="auto" w:fill="auto"/>
                </w:tcPr>
                <w:p w:rsidR="00C01637" w:rsidRPr="008306E0" w:rsidRDefault="00C01637" w:rsidP="0055094D">
                  <w:pPr>
                    <w:rPr>
                      <w:rFonts w:cstheme="minorHAnsi"/>
                      <w:sz w:val="20"/>
                      <w:szCs w:val="20"/>
                      <w:lang w:val="el-GR"/>
                    </w:rPr>
                  </w:pPr>
                </w:p>
              </w:tc>
              <w:tc>
                <w:tcPr>
                  <w:tcW w:w="1276" w:type="dxa"/>
                </w:tcPr>
                <w:p w:rsidR="00C01637" w:rsidRPr="008306E0" w:rsidRDefault="00C01637" w:rsidP="0055094D">
                  <w:pPr>
                    <w:rPr>
                      <w:rFonts w:cstheme="minorHAnsi"/>
                      <w:sz w:val="20"/>
                      <w:szCs w:val="20"/>
                      <w:lang w:val="el-GR"/>
                    </w:rPr>
                  </w:pPr>
                </w:p>
              </w:tc>
              <w:tc>
                <w:tcPr>
                  <w:tcW w:w="1417" w:type="dxa"/>
                </w:tcPr>
                <w:p w:rsidR="00C01637" w:rsidRPr="008306E0" w:rsidRDefault="00C01637" w:rsidP="0055094D">
                  <w:pPr>
                    <w:rPr>
                      <w:rFonts w:cstheme="minorHAnsi"/>
                      <w:sz w:val="20"/>
                      <w:szCs w:val="20"/>
                      <w:lang w:val="el-GR"/>
                    </w:rPr>
                  </w:pPr>
                </w:p>
              </w:tc>
              <w:tc>
                <w:tcPr>
                  <w:tcW w:w="1216" w:type="dxa"/>
                </w:tcPr>
                <w:p w:rsidR="00C01637" w:rsidRPr="008306E0" w:rsidRDefault="00C01637" w:rsidP="0055094D">
                  <w:pPr>
                    <w:rPr>
                      <w:rFonts w:cstheme="minorHAnsi"/>
                      <w:sz w:val="20"/>
                      <w:szCs w:val="20"/>
                      <w:lang w:val="el-GR"/>
                    </w:rPr>
                  </w:pPr>
                </w:p>
              </w:tc>
              <w:tc>
                <w:tcPr>
                  <w:tcW w:w="1217" w:type="dxa"/>
                </w:tcPr>
                <w:p w:rsidR="00C01637" w:rsidRPr="008306E0" w:rsidRDefault="00C01637" w:rsidP="0055094D">
                  <w:pPr>
                    <w:rPr>
                      <w:rFonts w:cstheme="minorHAnsi"/>
                      <w:sz w:val="20"/>
                      <w:szCs w:val="20"/>
                      <w:lang w:val="el-GR"/>
                    </w:rPr>
                  </w:pPr>
                </w:p>
              </w:tc>
            </w:tr>
            <w:tr w:rsidR="00C01637" w:rsidRPr="006A0C27" w:rsidTr="004453A4">
              <w:trPr>
                <w:trHeight w:hRule="exact" w:val="361"/>
              </w:trPr>
              <w:tc>
                <w:tcPr>
                  <w:tcW w:w="1708" w:type="dxa"/>
                </w:tcPr>
                <w:p w:rsidR="00C01637" w:rsidRPr="008306E0" w:rsidRDefault="00C01637" w:rsidP="0055094D">
                  <w:pPr>
                    <w:rPr>
                      <w:rFonts w:cstheme="minorHAnsi"/>
                      <w:sz w:val="20"/>
                      <w:szCs w:val="20"/>
                      <w:lang w:val="el-GR"/>
                    </w:rPr>
                  </w:pPr>
                  <w:r w:rsidRPr="008306E0">
                    <w:rPr>
                      <w:rFonts w:cstheme="minorHAnsi"/>
                      <w:sz w:val="20"/>
                      <w:szCs w:val="20"/>
                      <w:lang w:val="el-GR"/>
                    </w:rPr>
                    <w:t xml:space="preserve">Έσοδα </w:t>
                  </w:r>
                </w:p>
              </w:tc>
              <w:tc>
                <w:tcPr>
                  <w:tcW w:w="1275" w:type="dxa"/>
                  <w:shd w:val="clear" w:color="auto" w:fill="808080" w:themeFill="background1" w:themeFillShade="80"/>
                </w:tcPr>
                <w:p w:rsidR="00C01637" w:rsidRPr="008306E0" w:rsidRDefault="00C01637" w:rsidP="0055094D">
                  <w:pPr>
                    <w:rPr>
                      <w:rFonts w:cstheme="minorHAnsi"/>
                      <w:sz w:val="20"/>
                      <w:szCs w:val="20"/>
                      <w:lang w:val="el-GR"/>
                    </w:rPr>
                  </w:pPr>
                </w:p>
              </w:tc>
              <w:tc>
                <w:tcPr>
                  <w:tcW w:w="1134" w:type="dxa"/>
                  <w:shd w:val="clear" w:color="auto" w:fill="808080" w:themeFill="background1" w:themeFillShade="80"/>
                </w:tcPr>
                <w:p w:rsidR="00C01637" w:rsidRPr="008306E0" w:rsidRDefault="00C01637" w:rsidP="0055094D">
                  <w:pPr>
                    <w:rPr>
                      <w:rFonts w:cstheme="minorHAnsi"/>
                      <w:sz w:val="20"/>
                      <w:szCs w:val="20"/>
                      <w:lang w:val="el-GR"/>
                    </w:rPr>
                  </w:pPr>
                </w:p>
              </w:tc>
              <w:tc>
                <w:tcPr>
                  <w:tcW w:w="1276" w:type="dxa"/>
                  <w:shd w:val="clear" w:color="auto" w:fill="808080" w:themeFill="background1" w:themeFillShade="80"/>
                </w:tcPr>
                <w:p w:rsidR="00C01637" w:rsidRPr="008306E0" w:rsidRDefault="00C01637" w:rsidP="0055094D">
                  <w:pPr>
                    <w:rPr>
                      <w:rFonts w:cstheme="minorHAnsi"/>
                      <w:sz w:val="20"/>
                      <w:szCs w:val="20"/>
                      <w:lang w:val="el-GR"/>
                    </w:rPr>
                  </w:pPr>
                </w:p>
              </w:tc>
              <w:tc>
                <w:tcPr>
                  <w:tcW w:w="1134" w:type="dxa"/>
                  <w:shd w:val="clear" w:color="auto" w:fill="808080" w:themeFill="background1" w:themeFillShade="80"/>
                </w:tcPr>
                <w:p w:rsidR="00C01637" w:rsidRPr="008306E0" w:rsidRDefault="00C01637" w:rsidP="0055094D">
                  <w:pPr>
                    <w:rPr>
                      <w:rFonts w:cstheme="minorHAnsi"/>
                      <w:sz w:val="20"/>
                      <w:szCs w:val="20"/>
                      <w:lang w:val="el-GR"/>
                    </w:rPr>
                  </w:pPr>
                </w:p>
              </w:tc>
              <w:tc>
                <w:tcPr>
                  <w:tcW w:w="1276" w:type="dxa"/>
                </w:tcPr>
                <w:p w:rsidR="00C01637" w:rsidRPr="008306E0" w:rsidRDefault="00C01637" w:rsidP="0055094D">
                  <w:pPr>
                    <w:rPr>
                      <w:rFonts w:cstheme="minorHAnsi"/>
                      <w:sz w:val="20"/>
                      <w:szCs w:val="20"/>
                      <w:lang w:val="el-GR"/>
                    </w:rPr>
                  </w:pPr>
                </w:p>
              </w:tc>
              <w:tc>
                <w:tcPr>
                  <w:tcW w:w="1417" w:type="dxa"/>
                </w:tcPr>
                <w:p w:rsidR="00C01637" w:rsidRPr="008306E0" w:rsidRDefault="00C01637" w:rsidP="0055094D">
                  <w:pPr>
                    <w:rPr>
                      <w:rFonts w:cstheme="minorHAnsi"/>
                      <w:sz w:val="20"/>
                      <w:szCs w:val="20"/>
                      <w:lang w:val="el-GR"/>
                    </w:rPr>
                  </w:pPr>
                </w:p>
              </w:tc>
              <w:tc>
                <w:tcPr>
                  <w:tcW w:w="1216" w:type="dxa"/>
                </w:tcPr>
                <w:p w:rsidR="00C01637" w:rsidRPr="008306E0" w:rsidRDefault="00C01637" w:rsidP="0055094D">
                  <w:pPr>
                    <w:rPr>
                      <w:rFonts w:cstheme="minorHAnsi"/>
                      <w:sz w:val="20"/>
                      <w:szCs w:val="20"/>
                      <w:lang w:val="el-GR"/>
                    </w:rPr>
                  </w:pPr>
                </w:p>
              </w:tc>
              <w:tc>
                <w:tcPr>
                  <w:tcW w:w="1217" w:type="dxa"/>
                </w:tcPr>
                <w:p w:rsidR="00C01637" w:rsidRPr="008306E0" w:rsidRDefault="00C01637" w:rsidP="0055094D">
                  <w:pPr>
                    <w:rPr>
                      <w:rFonts w:cstheme="minorHAnsi"/>
                      <w:sz w:val="20"/>
                      <w:szCs w:val="20"/>
                      <w:lang w:val="el-GR"/>
                    </w:rPr>
                  </w:pPr>
                </w:p>
              </w:tc>
            </w:tr>
          </w:tbl>
          <w:p w:rsidR="00446810" w:rsidRPr="008306E0" w:rsidRDefault="00446810" w:rsidP="0055094D">
            <w:pPr>
              <w:rPr>
                <w:rFonts w:cstheme="minorHAnsi"/>
                <w:sz w:val="20"/>
                <w:szCs w:val="20"/>
                <w:lang w:val="el-GR"/>
              </w:rPr>
            </w:pPr>
          </w:p>
          <w:p w:rsidR="00B2758D" w:rsidRPr="008306E0" w:rsidRDefault="00B2758D" w:rsidP="00B2758D">
            <w:pPr>
              <w:rPr>
                <w:rFonts w:cstheme="minorHAnsi"/>
                <w:sz w:val="20"/>
                <w:szCs w:val="20"/>
                <w:lang w:val="el-GR"/>
              </w:rPr>
            </w:pPr>
            <w:r w:rsidRPr="008306E0">
              <w:rPr>
                <w:rFonts w:cstheme="minorHAnsi"/>
                <w:sz w:val="20"/>
                <w:szCs w:val="20"/>
                <w:lang w:val="el-GR"/>
              </w:rPr>
              <w:t>Να καταγραφούν ποια έργα αναμένεται να ολοκληρωθούν στην τριετία που εντάσσεται το προτεινόμενο έργο και ενδεχομένως τα επόμενα έτη εάν το έργο εκτείνεται πέραν της τριετίας:</w:t>
            </w:r>
          </w:p>
          <w:p w:rsidR="00B2758D" w:rsidRPr="008306E0" w:rsidRDefault="00B2758D" w:rsidP="0055094D">
            <w:pPr>
              <w:rPr>
                <w:rFonts w:cstheme="minorHAnsi"/>
                <w:sz w:val="20"/>
                <w:szCs w:val="20"/>
                <w:lang w:val="el-GR"/>
              </w:rPr>
            </w:pPr>
          </w:p>
          <w:p w:rsidR="00B2758D" w:rsidRPr="008306E0" w:rsidRDefault="00B2758D" w:rsidP="0055094D">
            <w:pPr>
              <w:rPr>
                <w:rFonts w:cstheme="minorHAnsi"/>
                <w:sz w:val="20"/>
                <w:szCs w:val="20"/>
                <w:lang w:val="el-GR"/>
              </w:rPr>
            </w:pPr>
          </w:p>
          <w:p w:rsidR="00B2758D" w:rsidRPr="008306E0" w:rsidRDefault="00B2758D" w:rsidP="0055094D">
            <w:pPr>
              <w:rPr>
                <w:rFonts w:cstheme="minorHAnsi"/>
                <w:sz w:val="20"/>
                <w:szCs w:val="20"/>
                <w:lang w:val="el-GR"/>
              </w:rPr>
            </w:pPr>
          </w:p>
          <w:p w:rsidR="00B2758D" w:rsidRDefault="00B2758D" w:rsidP="0055094D">
            <w:pPr>
              <w:rPr>
                <w:rFonts w:cstheme="minorHAnsi"/>
                <w:sz w:val="20"/>
                <w:szCs w:val="20"/>
                <w:lang w:val="el-GR"/>
              </w:rPr>
            </w:pPr>
          </w:p>
          <w:p w:rsidR="002D13CD" w:rsidRDefault="002D13CD" w:rsidP="0055094D">
            <w:pPr>
              <w:rPr>
                <w:rFonts w:cstheme="minorHAnsi"/>
                <w:sz w:val="20"/>
                <w:szCs w:val="20"/>
                <w:lang w:val="el-GR"/>
              </w:rPr>
            </w:pPr>
          </w:p>
          <w:p w:rsidR="002D13CD" w:rsidRPr="008306E0" w:rsidRDefault="002D13CD" w:rsidP="0055094D">
            <w:pPr>
              <w:rPr>
                <w:rFonts w:cstheme="minorHAnsi"/>
                <w:sz w:val="20"/>
                <w:szCs w:val="20"/>
                <w:lang w:val="el-GR"/>
              </w:rPr>
            </w:pPr>
          </w:p>
          <w:p w:rsidR="00B2758D" w:rsidRPr="008306E0" w:rsidRDefault="00B2758D" w:rsidP="00BC3CF3">
            <w:pPr>
              <w:rPr>
                <w:rFonts w:cstheme="minorHAnsi"/>
                <w:sz w:val="20"/>
                <w:szCs w:val="20"/>
                <w:lang w:val="el-GR"/>
              </w:rPr>
            </w:pPr>
            <w:r w:rsidRPr="008306E0">
              <w:rPr>
                <w:rFonts w:cstheme="minorHAnsi"/>
                <w:b/>
                <w:sz w:val="20"/>
                <w:szCs w:val="20"/>
                <w:lang w:val="el-GR"/>
              </w:rPr>
              <w:t>Σημείωση: Για όλα τα πιο πάνω πεδία του πίνακα να δίδεται επαρκής επεξήγηση καθώς και τεκμηρίωση για το ύψος του κόστους.</w:t>
            </w:r>
          </w:p>
        </w:tc>
      </w:tr>
    </w:tbl>
    <w:tbl>
      <w:tblPr>
        <w:tblStyle w:val="TableGrid"/>
        <w:tblW w:w="0" w:type="auto"/>
        <w:jc w:val="center"/>
        <w:tblLook w:val="04A0" w:firstRow="1" w:lastRow="0" w:firstColumn="1" w:lastColumn="0" w:noHBand="0" w:noVBand="1"/>
      </w:tblPr>
      <w:tblGrid>
        <w:gridCol w:w="4957"/>
        <w:gridCol w:w="4333"/>
        <w:gridCol w:w="4658"/>
      </w:tblGrid>
      <w:tr w:rsidR="00B0579E" w:rsidRPr="006A0C27" w:rsidTr="00771843">
        <w:trPr>
          <w:jc w:val="center"/>
        </w:trPr>
        <w:tc>
          <w:tcPr>
            <w:tcW w:w="4957" w:type="dxa"/>
            <w:tcBorders>
              <w:top w:val="single" w:sz="4" w:space="0" w:color="auto"/>
              <w:left w:val="single" w:sz="4" w:space="0" w:color="auto"/>
              <w:bottom w:val="single" w:sz="4" w:space="0" w:color="auto"/>
              <w:right w:val="single" w:sz="4" w:space="0" w:color="auto"/>
            </w:tcBorders>
            <w:hideMark/>
          </w:tcPr>
          <w:p w:rsidR="00926D37" w:rsidRPr="004E390F" w:rsidRDefault="00AE7F7B" w:rsidP="004468BD">
            <w:pPr>
              <w:jc w:val="both"/>
              <w:rPr>
                <w:rFonts w:eastAsia="Times New Roman" w:cstheme="minorHAnsi"/>
                <w:sz w:val="20"/>
                <w:szCs w:val="20"/>
                <w:lang w:val="el-GR"/>
              </w:rPr>
            </w:pPr>
            <w:r>
              <w:rPr>
                <w:rFonts w:eastAsia="Times New Roman" w:cstheme="minorHAnsi"/>
                <w:sz w:val="20"/>
                <w:szCs w:val="20"/>
                <w:lang w:val="el-GR"/>
              </w:rPr>
              <w:lastRenderedPageBreak/>
              <w:t>1</w:t>
            </w:r>
            <w:r w:rsidR="004468BD">
              <w:rPr>
                <w:rFonts w:eastAsia="Times New Roman" w:cstheme="minorHAnsi"/>
                <w:sz w:val="20"/>
                <w:szCs w:val="20"/>
                <w:lang w:val="el-GR"/>
              </w:rPr>
              <w:t>8</w:t>
            </w:r>
            <w:r w:rsidR="005223AB" w:rsidRPr="008306E0">
              <w:rPr>
                <w:rFonts w:eastAsia="Times New Roman" w:cstheme="minorHAnsi"/>
                <w:sz w:val="20"/>
                <w:szCs w:val="20"/>
                <w:lang w:val="el-GR"/>
              </w:rPr>
              <w:t>.</w:t>
            </w:r>
            <w:r w:rsidR="00DA408E" w:rsidRPr="008306E0">
              <w:rPr>
                <w:rFonts w:eastAsia="Times New Roman" w:cstheme="minorHAnsi"/>
                <w:sz w:val="20"/>
                <w:szCs w:val="20"/>
                <w:lang w:val="el-GR"/>
              </w:rPr>
              <w:t xml:space="preserve"> Αν αναμένεται να απαιτηθεί από τοπική αυτοδιοίκηση</w:t>
            </w:r>
            <w:r w:rsidR="00DA408E" w:rsidRPr="008306E0">
              <w:rPr>
                <w:lang w:val="el-GR"/>
              </w:rPr>
              <w:t xml:space="preserve"> </w:t>
            </w:r>
            <w:r w:rsidR="00DA408E" w:rsidRPr="008306E0">
              <w:rPr>
                <w:rFonts w:eastAsia="Times New Roman" w:cstheme="minorHAnsi"/>
                <w:sz w:val="20"/>
                <w:szCs w:val="20"/>
                <w:lang w:val="el-GR"/>
              </w:rPr>
              <w:t xml:space="preserve">αντίστοιχη χρηματοδότηση ή </w:t>
            </w:r>
            <w:proofErr w:type="spellStart"/>
            <w:r w:rsidR="00DA408E" w:rsidRPr="008306E0">
              <w:rPr>
                <w:rFonts w:eastAsia="Times New Roman" w:cstheme="minorHAnsi"/>
                <w:sz w:val="20"/>
                <w:szCs w:val="20"/>
                <w:lang w:val="el-GR"/>
              </w:rPr>
              <w:t>αυτο</w:t>
            </w:r>
            <w:proofErr w:type="spellEnd"/>
            <w:r w:rsidR="00DA408E" w:rsidRPr="008306E0">
              <w:rPr>
                <w:rFonts w:eastAsia="Times New Roman" w:cstheme="minorHAnsi"/>
                <w:sz w:val="20"/>
                <w:szCs w:val="20"/>
                <w:lang w:val="el-GR"/>
              </w:rPr>
              <w:t>-χρηματοδότηση των δημοσίων οργανισμών, να περιληφθούν στοιχεία που να αποδεικνύουν ότι  μπορεί να γίνει επαρκής πρόβλεψη στον προϋπολογισμό τους.</w:t>
            </w:r>
          </w:p>
        </w:tc>
        <w:tc>
          <w:tcPr>
            <w:tcW w:w="4333" w:type="dxa"/>
            <w:tcBorders>
              <w:top w:val="single" w:sz="4" w:space="0" w:color="auto"/>
              <w:left w:val="single" w:sz="4" w:space="0" w:color="auto"/>
              <w:bottom w:val="single" w:sz="4" w:space="0" w:color="auto"/>
              <w:right w:val="single" w:sz="4" w:space="0" w:color="auto"/>
            </w:tcBorders>
          </w:tcPr>
          <w:p w:rsidR="00B0579E" w:rsidRPr="009D4D6B" w:rsidRDefault="005C1BBB" w:rsidP="0055094D">
            <w:pPr>
              <w:rPr>
                <w:rFonts w:cstheme="minorHAnsi"/>
                <w:i/>
                <w:sz w:val="20"/>
                <w:szCs w:val="20"/>
                <w:lang w:val="el-GR"/>
              </w:rPr>
            </w:pPr>
            <w:r w:rsidRPr="009D4D6B">
              <w:rPr>
                <w:rFonts w:cstheme="minorHAnsi"/>
                <w:i/>
                <w:sz w:val="20"/>
                <w:szCs w:val="20"/>
                <w:lang w:val="el-GR"/>
              </w:rPr>
              <w:t xml:space="preserve">Ναι / Όχι </w:t>
            </w:r>
          </w:p>
          <w:p w:rsidR="005C1BBB" w:rsidRPr="005C1BBB" w:rsidRDefault="005C1BBB" w:rsidP="005C1BBB">
            <w:pPr>
              <w:rPr>
                <w:rFonts w:cstheme="minorHAnsi"/>
                <w:sz w:val="20"/>
                <w:szCs w:val="20"/>
                <w:lang w:val="el-GR"/>
              </w:rPr>
            </w:pPr>
            <w:r w:rsidRPr="009D4D6B">
              <w:rPr>
                <w:rFonts w:cstheme="minorHAnsi"/>
                <w:i/>
                <w:sz w:val="20"/>
                <w:szCs w:val="20"/>
                <w:lang w:val="el-GR"/>
              </w:rPr>
              <w:t>Αν ναι, παρακαλώ επεξηγήστε</w:t>
            </w:r>
            <w:r>
              <w:rPr>
                <w:rFonts w:cstheme="minorHAnsi"/>
                <w:sz w:val="20"/>
                <w:szCs w:val="20"/>
                <w:lang w:val="el-GR"/>
              </w:rPr>
              <w:t xml:space="preserve">  </w:t>
            </w:r>
          </w:p>
        </w:tc>
        <w:tc>
          <w:tcPr>
            <w:tcW w:w="4658" w:type="dxa"/>
            <w:tcBorders>
              <w:top w:val="single" w:sz="4" w:space="0" w:color="auto"/>
              <w:left w:val="single" w:sz="4" w:space="0" w:color="auto"/>
              <w:bottom w:val="single" w:sz="4" w:space="0" w:color="auto"/>
              <w:right w:val="single" w:sz="4" w:space="0" w:color="auto"/>
            </w:tcBorders>
          </w:tcPr>
          <w:p w:rsidR="00B0579E" w:rsidRPr="008306E0" w:rsidRDefault="00B0579E" w:rsidP="0055094D">
            <w:pPr>
              <w:rPr>
                <w:rFonts w:cstheme="minorHAnsi"/>
                <w:sz w:val="20"/>
                <w:szCs w:val="20"/>
                <w:lang w:val="el-GR"/>
              </w:rPr>
            </w:pPr>
          </w:p>
        </w:tc>
      </w:tr>
      <w:tr w:rsidR="00B0579E" w:rsidRPr="006A0C27" w:rsidTr="004468BD">
        <w:trPr>
          <w:jc w:val="center"/>
        </w:trPr>
        <w:tc>
          <w:tcPr>
            <w:tcW w:w="13948"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B0579E" w:rsidRPr="004468BD" w:rsidRDefault="00A53AF7" w:rsidP="0055094D">
            <w:pPr>
              <w:rPr>
                <w:rFonts w:cstheme="minorHAnsi"/>
                <w:sz w:val="20"/>
                <w:szCs w:val="20"/>
                <w:lang w:val="el-GR"/>
              </w:rPr>
            </w:pPr>
            <w:r w:rsidRPr="004468BD">
              <w:rPr>
                <w:rFonts w:eastAsia="Times New Roman" w:cstheme="minorHAnsi"/>
                <w:b/>
                <w:bCs/>
                <w:iCs/>
                <w:sz w:val="20"/>
                <w:szCs w:val="20"/>
                <w:lang w:val="el-GR"/>
              </w:rPr>
              <w:t>Ρυθμίσεις Υλοποίησης και Πιθανών Περιορισμών</w:t>
            </w:r>
          </w:p>
        </w:tc>
      </w:tr>
      <w:tr w:rsidR="00B0579E" w:rsidRPr="006A0C27" w:rsidTr="00771843">
        <w:trPr>
          <w:jc w:val="center"/>
        </w:trPr>
        <w:tc>
          <w:tcPr>
            <w:tcW w:w="4957" w:type="dxa"/>
            <w:tcBorders>
              <w:top w:val="single" w:sz="4" w:space="0" w:color="auto"/>
              <w:left w:val="single" w:sz="4" w:space="0" w:color="auto"/>
              <w:bottom w:val="single" w:sz="4" w:space="0" w:color="auto"/>
              <w:right w:val="single" w:sz="4" w:space="0" w:color="auto"/>
            </w:tcBorders>
            <w:hideMark/>
          </w:tcPr>
          <w:p w:rsidR="00B0579E" w:rsidRPr="008306E0" w:rsidRDefault="00AE7F7B" w:rsidP="004468BD">
            <w:pPr>
              <w:jc w:val="both"/>
              <w:rPr>
                <w:rFonts w:cstheme="minorHAnsi"/>
                <w:sz w:val="20"/>
                <w:szCs w:val="20"/>
                <w:lang w:val="el-GR"/>
              </w:rPr>
            </w:pPr>
            <w:r>
              <w:rPr>
                <w:rFonts w:eastAsia="Times New Roman" w:cstheme="minorHAnsi"/>
                <w:sz w:val="20"/>
                <w:szCs w:val="20"/>
                <w:lang w:val="el-GR"/>
              </w:rPr>
              <w:t>1</w:t>
            </w:r>
            <w:r w:rsidR="004468BD">
              <w:rPr>
                <w:rFonts w:eastAsia="Times New Roman" w:cstheme="minorHAnsi"/>
                <w:sz w:val="20"/>
                <w:szCs w:val="20"/>
                <w:lang w:val="el-GR"/>
              </w:rPr>
              <w:t>9</w:t>
            </w:r>
            <w:r w:rsidR="005223AB" w:rsidRPr="008306E0">
              <w:rPr>
                <w:rFonts w:eastAsia="Times New Roman" w:cstheme="minorHAnsi"/>
                <w:sz w:val="20"/>
                <w:szCs w:val="20"/>
                <w:lang w:val="el-GR"/>
              </w:rPr>
              <w:t xml:space="preserve">. </w:t>
            </w:r>
            <w:r w:rsidR="00A53AF7" w:rsidRPr="008306E0">
              <w:rPr>
                <w:rFonts w:eastAsia="Times New Roman" w:cstheme="minorHAnsi"/>
                <w:sz w:val="20"/>
                <w:szCs w:val="20"/>
                <w:lang w:val="el-GR"/>
              </w:rPr>
              <w:t>Σύνοψη των προτεινόμενων ρυθμίσεων για την εποπτεία ή/και τη διαχείριση της υλοποίησης του έργου.</w:t>
            </w:r>
          </w:p>
        </w:tc>
        <w:tc>
          <w:tcPr>
            <w:tcW w:w="4333" w:type="dxa"/>
            <w:tcBorders>
              <w:top w:val="single" w:sz="4" w:space="0" w:color="auto"/>
              <w:left w:val="single" w:sz="4" w:space="0" w:color="auto"/>
              <w:bottom w:val="single" w:sz="4" w:space="0" w:color="auto"/>
              <w:right w:val="single" w:sz="4" w:space="0" w:color="auto"/>
            </w:tcBorders>
          </w:tcPr>
          <w:p w:rsidR="00143B5E" w:rsidRPr="00F12CD2" w:rsidRDefault="00143B5E" w:rsidP="005C1BBB">
            <w:pPr>
              <w:rPr>
                <w:rFonts w:cstheme="minorHAnsi"/>
                <w:i/>
                <w:sz w:val="20"/>
                <w:szCs w:val="20"/>
                <w:lang w:val="el-GR"/>
              </w:rPr>
            </w:pPr>
            <w:r>
              <w:rPr>
                <w:rFonts w:cstheme="minorHAnsi"/>
                <w:i/>
                <w:sz w:val="20"/>
                <w:szCs w:val="20"/>
                <w:lang w:val="el-GR"/>
              </w:rPr>
              <w:t xml:space="preserve">Επιβεβαίωση </w:t>
            </w:r>
            <w:r w:rsidRPr="009D4D6B">
              <w:rPr>
                <w:rFonts w:cstheme="minorHAnsi"/>
                <w:i/>
                <w:sz w:val="20"/>
                <w:szCs w:val="20"/>
                <w:lang w:val="el-GR"/>
              </w:rPr>
              <w:t xml:space="preserve"> ότι ο αρμόδιος οργανισμός διαθέτει την ικανότητα εποπτείας/διαχείρισης του έργου, όχι μόνο όσον αφορά την επαγγελματική επάρκεια</w:t>
            </w:r>
            <w:r w:rsidR="00142B33">
              <w:rPr>
                <w:rFonts w:cstheme="minorHAnsi"/>
                <w:i/>
                <w:sz w:val="20"/>
                <w:szCs w:val="20"/>
                <w:lang w:val="el-GR"/>
              </w:rPr>
              <w:t>,</w:t>
            </w:r>
            <w:r w:rsidRPr="009D4D6B">
              <w:rPr>
                <w:rFonts w:cstheme="minorHAnsi"/>
                <w:i/>
                <w:sz w:val="20"/>
                <w:szCs w:val="20"/>
                <w:lang w:val="el-GR"/>
              </w:rPr>
              <w:t xml:space="preserve"> αλλά και από πλευράς επάρκεια</w:t>
            </w:r>
            <w:r w:rsidR="00DE0F99">
              <w:rPr>
                <w:rFonts w:cstheme="minorHAnsi"/>
                <w:i/>
                <w:sz w:val="20"/>
                <w:szCs w:val="20"/>
                <w:lang w:val="el-GR"/>
              </w:rPr>
              <w:t>ς</w:t>
            </w:r>
            <w:r w:rsidRPr="009D4D6B">
              <w:rPr>
                <w:rFonts w:cstheme="minorHAnsi"/>
                <w:i/>
                <w:sz w:val="20"/>
                <w:szCs w:val="20"/>
                <w:lang w:val="el-GR"/>
              </w:rPr>
              <w:t xml:space="preserve"> ανθ</w:t>
            </w:r>
            <w:r>
              <w:rPr>
                <w:rFonts w:cstheme="minorHAnsi"/>
                <w:i/>
                <w:sz w:val="20"/>
                <w:szCs w:val="20"/>
                <w:lang w:val="el-GR"/>
              </w:rPr>
              <w:t>ρ</w:t>
            </w:r>
            <w:r w:rsidRPr="009D4D6B">
              <w:rPr>
                <w:rFonts w:cstheme="minorHAnsi"/>
                <w:i/>
                <w:sz w:val="20"/>
                <w:szCs w:val="20"/>
                <w:lang w:val="el-GR"/>
              </w:rPr>
              <w:t>ώπινων πόρων και διαθεσιμότητας χρόνου σε σχέση με το όλο πρόγραμμα εποπτείας/διαχείρισης με το οποίο είναι επιφορτισμένος ο αρμόδιος οργανισμός</w:t>
            </w:r>
            <w:r w:rsidR="00F12CD2">
              <w:rPr>
                <w:rFonts w:cstheme="minorHAnsi"/>
                <w:i/>
                <w:sz w:val="20"/>
                <w:szCs w:val="20"/>
                <w:lang w:val="el-GR"/>
              </w:rPr>
              <w:t>.</w:t>
            </w:r>
          </w:p>
          <w:p w:rsidR="00143B5E" w:rsidRDefault="00143B5E" w:rsidP="005C1BBB">
            <w:pPr>
              <w:rPr>
                <w:rFonts w:cstheme="minorHAnsi"/>
                <w:i/>
                <w:sz w:val="20"/>
                <w:szCs w:val="20"/>
                <w:lang w:val="el-GR"/>
              </w:rPr>
            </w:pPr>
          </w:p>
          <w:p w:rsidR="0003634B" w:rsidRPr="009D4D6B" w:rsidRDefault="0003634B" w:rsidP="005C1BBB">
            <w:pPr>
              <w:rPr>
                <w:rFonts w:cstheme="minorHAnsi"/>
                <w:i/>
                <w:sz w:val="20"/>
                <w:szCs w:val="20"/>
                <w:lang w:val="el-GR"/>
              </w:rPr>
            </w:pPr>
            <w:r>
              <w:rPr>
                <w:rFonts w:cstheme="minorHAnsi"/>
                <w:i/>
                <w:sz w:val="20"/>
                <w:szCs w:val="20"/>
                <w:lang w:val="el-GR"/>
              </w:rPr>
              <w:t>Αναφορά σ</w:t>
            </w:r>
            <w:r w:rsidRPr="009D4D6B">
              <w:rPr>
                <w:rFonts w:cstheme="minorHAnsi"/>
                <w:i/>
                <w:sz w:val="20"/>
                <w:szCs w:val="20"/>
                <w:lang w:val="el-GR"/>
              </w:rPr>
              <w:t xml:space="preserve">την ομάδα υλοποίησης του έργου, π.χ. αριθμός λειτουργών που θα ασχοληθούν, προσόντα και εμπειρία.  </w:t>
            </w:r>
          </w:p>
          <w:p w:rsidR="00B0579E" w:rsidRPr="009D4D6B" w:rsidRDefault="005C1BBB" w:rsidP="00C77959">
            <w:pPr>
              <w:rPr>
                <w:rFonts w:cstheme="minorHAnsi"/>
                <w:i/>
                <w:sz w:val="20"/>
                <w:szCs w:val="20"/>
                <w:lang w:val="el-GR"/>
              </w:rPr>
            </w:pPr>
            <w:r w:rsidRPr="009D4D6B">
              <w:rPr>
                <w:rFonts w:cstheme="minorHAnsi"/>
                <w:i/>
                <w:sz w:val="20"/>
                <w:szCs w:val="20"/>
                <w:lang w:val="el-GR"/>
              </w:rPr>
              <w:lastRenderedPageBreak/>
              <w:t xml:space="preserve">Σε περιπτώσεις όπου τα έργα θα ανατίθενται σε εξωτερικούς συμβούλους για τη διαχείριση και εποπτεία τους, θα πρέπει να </w:t>
            </w:r>
            <w:r w:rsidR="00C77959" w:rsidRPr="009D4D6B">
              <w:rPr>
                <w:rFonts w:cstheme="minorHAnsi"/>
                <w:i/>
                <w:sz w:val="20"/>
                <w:szCs w:val="20"/>
                <w:lang w:val="el-GR"/>
              </w:rPr>
              <w:t>επεξηγηθεί</w:t>
            </w:r>
            <w:r w:rsidRPr="009D4D6B">
              <w:rPr>
                <w:rFonts w:cstheme="minorHAnsi"/>
                <w:i/>
                <w:sz w:val="20"/>
                <w:szCs w:val="20"/>
                <w:lang w:val="el-GR"/>
              </w:rPr>
              <w:t xml:space="preserve"> η ικανότητα του αρμοδίου οργανισμού να επιβλέπει τους εξωτερικούς συμβούλους.</w:t>
            </w:r>
          </w:p>
        </w:tc>
        <w:tc>
          <w:tcPr>
            <w:tcW w:w="4658" w:type="dxa"/>
            <w:tcBorders>
              <w:top w:val="single" w:sz="4" w:space="0" w:color="auto"/>
              <w:left w:val="single" w:sz="4" w:space="0" w:color="auto"/>
              <w:bottom w:val="single" w:sz="4" w:space="0" w:color="auto"/>
              <w:right w:val="single" w:sz="4" w:space="0" w:color="auto"/>
            </w:tcBorders>
          </w:tcPr>
          <w:p w:rsidR="00B0579E" w:rsidRPr="008306E0" w:rsidRDefault="00B0579E" w:rsidP="0055094D">
            <w:pPr>
              <w:rPr>
                <w:rFonts w:cstheme="minorHAnsi"/>
                <w:sz w:val="20"/>
                <w:szCs w:val="20"/>
                <w:lang w:val="el-GR"/>
              </w:rPr>
            </w:pPr>
          </w:p>
        </w:tc>
      </w:tr>
      <w:tr w:rsidR="00B0579E" w:rsidRPr="006A0C27" w:rsidTr="00771843">
        <w:trPr>
          <w:jc w:val="center"/>
        </w:trPr>
        <w:tc>
          <w:tcPr>
            <w:tcW w:w="4957" w:type="dxa"/>
            <w:tcBorders>
              <w:top w:val="single" w:sz="4" w:space="0" w:color="auto"/>
              <w:left w:val="single" w:sz="4" w:space="0" w:color="auto"/>
              <w:bottom w:val="single" w:sz="4" w:space="0" w:color="auto"/>
              <w:right w:val="single" w:sz="4" w:space="0" w:color="auto"/>
            </w:tcBorders>
            <w:hideMark/>
          </w:tcPr>
          <w:p w:rsidR="007024FC" w:rsidRDefault="004468BD" w:rsidP="006C0FFC">
            <w:pPr>
              <w:jc w:val="both"/>
              <w:rPr>
                <w:rFonts w:eastAsia="Times New Roman" w:cstheme="minorHAnsi"/>
                <w:sz w:val="20"/>
                <w:szCs w:val="20"/>
                <w:lang w:val="el-GR"/>
              </w:rPr>
            </w:pPr>
            <w:r>
              <w:rPr>
                <w:rFonts w:eastAsia="Times New Roman" w:cstheme="minorHAnsi"/>
                <w:sz w:val="20"/>
                <w:szCs w:val="20"/>
                <w:lang w:val="el-GR"/>
              </w:rPr>
              <w:t>20</w:t>
            </w:r>
            <w:r w:rsidR="005223AB" w:rsidRPr="008306E0">
              <w:rPr>
                <w:rFonts w:eastAsia="Times New Roman" w:cstheme="minorHAnsi"/>
                <w:sz w:val="20"/>
                <w:szCs w:val="20"/>
                <w:lang w:val="el-GR"/>
              </w:rPr>
              <w:t xml:space="preserve">. </w:t>
            </w:r>
            <w:r w:rsidR="00A53AF7" w:rsidRPr="008306E0">
              <w:rPr>
                <w:rFonts w:eastAsia="Times New Roman" w:cstheme="minorHAnsi"/>
                <w:sz w:val="20"/>
                <w:szCs w:val="20"/>
                <w:lang w:val="el-GR"/>
              </w:rPr>
              <w:t>Προσδιορισμός οποιονδήποτε πιθανών περιορισμών που μπορεί να χρειαστεί να ξεπεραστούν π.χ. περιβαλλοντικοί περιορισμοί, ή εξασφάλιση γης, ή πρόσθετα μέτρα, συμπεριλαμβανομένων νομοθετικών τροποποιήσεων  που θα πρέπει να εφαρμοστούν πριν το έργο μπορεί να υλοποιηθεί επιτυχώς.</w:t>
            </w:r>
          </w:p>
          <w:p w:rsidR="004468BD" w:rsidRPr="008306E0" w:rsidRDefault="004468BD" w:rsidP="006C0FFC">
            <w:pPr>
              <w:jc w:val="both"/>
              <w:rPr>
                <w:rFonts w:cstheme="minorHAnsi"/>
                <w:sz w:val="20"/>
                <w:szCs w:val="20"/>
                <w:lang w:val="el-GR"/>
              </w:rPr>
            </w:pPr>
          </w:p>
        </w:tc>
        <w:tc>
          <w:tcPr>
            <w:tcW w:w="4333" w:type="dxa"/>
            <w:tcBorders>
              <w:top w:val="single" w:sz="4" w:space="0" w:color="auto"/>
              <w:left w:val="single" w:sz="4" w:space="0" w:color="auto"/>
              <w:bottom w:val="single" w:sz="4" w:space="0" w:color="auto"/>
              <w:right w:val="single" w:sz="4" w:space="0" w:color="auto"/>
            </w:tcBorders>
          </w:tcPr>
          <w:p w:rsidR="00C77959" w:rsidRPr="009D4D6B" w:rsidRDefault="00C77959" w:rsidP="00C77959">
            <w:pPr>
              <w:rPr>
                <w:rFonts w:cstheme="minorHAnsi"/>
                <w:i/>
                <w:sz w:val="20"/>
                <w:szCs w:val="20"/>
                <w:lang w:val="el-GR"/>
              </w:rPr>
            </w:pPr>
            <w:r w:rsidRPr="009D4D6B">
              <w:rPr>
                <w:rFonts w:cstheme="minorHAnsi"/>
                <w:i/>
                <w:sz w:val="20"/>
                <w:szCs w:val="20"/>
                <w:lang w:val="el-GR"/>
              </w:rPr>
              <w:t xml:space="preserve">Περιορισμοί όπως, η αγορά γης, η μεταστέγαση πληθυσμού ή μέτρα περιβαλλοντικής προστασίας. </w:t>
            </w:r>
          </w:p>
          <w:p w:rsidR="00B0579E" w:rsidRPr="009D4D6B" w:rsidRDefault="00C77959" w:rsidP="00C77959">
            <w:pPr>
              <w:rPr>
                <w:rFonts w:cstheme="minorHAnsi"/>
                <w:i/>
                <w:sz w:val="20"/>
                <w:szCs w:val="20"/>
                <w:lang w:val="el-GR"/>
              </w:rPr>
            </w:pPr>
            <w:r w:rsidRPr="009D4D6B">
              <w:rPr>
                <w:rFonts w:cstheme="minorHAnsi"/>
                <w:i/>
                <w:sz w:val="20"/>
                <w:szCs w:val="20"/>
                <w:lang w:val="el-GR" w:eastAsia="en-US"/>
              </w:rPr>
              <w:t>Επίσης θα πρέπει να εντοπιστούν έγκαιρα τυχόν επιπρόσθετα μέτρα που θα πρέπει να ληφθούν ή ρυθμίσεις που απαιτούνται ώστε το έργο να υλοποιηθεί επιτυχώς.</w:t>
            </w:r>
          </w:p>
        </w:tc>
        <w:tc>
          <w:tcPr>
            <w:tcW w:w="4658" w:type="dxa"/>
            <w:tcBorders>
              <w:top w:val="single" w:sz="4" w:space="0" w:color="auto"/>
              <w:left w:val="single" w:sz="4" w:space="0" w:color="auto"/>
              <w:bottom w:val="single" w:sz="4" w:space="0" w:color="auto"/>
              <w:right w:val="single" w:sz="4" w:space="0" w:color="auto"/>
            </w:tcBorders>
          </w:tcPr>
          <w:p w:rsidR="00B0579E" w:rsidRPr="008306E0" w:rsidRDefault="00B0579E" w:rsidP="0055094D">
            <w:pPr>
              <w:rPr>
                <w:rFonts w:cstheme="minorHAnsi"/>
                <w:sz w:val="20"/>
                <w:szCs w:val="20"/>
                <w:lang w:val="el-GR"/>
              </w:rPr>
            </w:pPr>
          </w:p>
        </w:tc>
      </w:tr>
      <w:tr w:rsidR="00B0579E" w:rsidRPr="008306E0" w:rsidTr="0055094D">
        <w:trPr>
          <w:jc w:val="center"/>
        </w:trPr>
        <w:tc>
          <w:tcPr>
            <w:tcW w:w="1394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0579E" w:rsidRPr="008306E0" w:rsidRDefault="004468BD" w:rsidP="004468BD">
            <w:pPr>
              <w:rPr>
                <w:rFonts w:cstheme="minorHAnsi"/>
                <w:sz w:val="20"/>
                <w:szCs w:val="20"/>
                <w:lang w:val="el-GR"/>
              </w:rPr>
            </w:pPr>
            <w:r>
              <w:rPr>
                <w:rFonts w:cstheme="minorHAnsi"/>
                <w:b/>
                <w:sz w:val="20"/>
                <w:szCs w:val="20"/>
                <w:lang w:val="el-GR"/>
              </w:rPr>
              <w:t xml:space="preserve">Λειτουργική και Περιβαλλοντική </w:t>
            </w:r>
            <w:r w:rsidR="00696B44" w:rsidRPr="008306E0">
              <w:rPr>
                <w:rFonts w:cstheme="minorHAnsi"/>
                <w:b/>
                <w:sz w:val="20"/>
                <w:szCs w:val="20"/>
                <w:lang w:val="el-GR"/>
              </w:rPr>
              <w:t xml:space="preserve">Βιωσιμότητα </w:t>
            </w:r>
          </w:p>
        </w:tc>
      </w:tr>
      <w:tr w:rsidR="00B0579E" w:rsidRPr="006A0C27" w:rsidTr="00771843">
        <w:trPr>
          <w:jc w:val="center"/>
        </w:trPr>
        <w:tc>
          <w:tcPr>
            <w:tcW w:w="4957" w:type="dxa"/>
            <w:tcBorders>
              <w:top w:val="single" w:sz="4" w:space="0" w:color="auto"/>
              <w:left w:val="single" w:sz="4" w:space="0" w:color="auto"/>
              <w:bottom w:val="single" w:sz="4" w:space="0" w:color="auto"/>
              <w:right w:val="single" w:sz="4" w:space="0" w:color="auto"/>
            </w:tcBorders>
            <w:hideMark/>
          </w:tcPr>
          <w:p w:rsidR="00B0579E" w:rsidRPr="008306E0" w:rsidRDefault="008B450D" w:rsidP="004468BD">
            <w:pPr>
              <w:rPr>
                <w:rFonts w:cstheme="minorHAnsi"/>
                <w:sz w:val="20"/>
                <w:szCs w:val="20"/>
                <w:lang w:val="el-GR"/>
              </w:rPr>
            </w:pPr>
            <w:r w:rsidRPr="008B450D">
              <w:rPr>
                <w:rFonts w:eastAsia="Times New Roman" w:cstheme="minorHAnsi"/>
                <w:sz w:val="20"/>
                <w:szCs w:val="20"/>
                <w:lang w:val="el-GR"/>
              </w:rPr>
              <w:t>2</w:t>
            </w:r>
            <w:r w:rsidR="004468BD">
              <w:rPr>
                <w:rFonts w:eastAsia="Times New Roman" w:cstheme="minorHAnsi"/>
                <w:sz w:val="20"/>
                <w:szCs w:val="20"/>
                <w:lang w:val="el-GR"/>
              </w:rPr>
              <w:t>1</w:t>
            </w:r>
            <w:r>
              <w:rPr>
                <w:rFonts w:eastAsia="Times New Roman" w:cstheme="minorHAnsi"/>
                <w:sz w:val="20"/>
                <w:szCs w:val="20"/>
                <w:lang w:val="el-GR"/>
              </w:rPr>
              <w:t xml:space="preserve">. </w:t>
            </w:r>
            <w:r w:rsidR="00696B44" w:rsidRPr="008306E0">
              <w:rPr>
                <w:rFonts w:eastAsia="Times New Roman" w:cstheme="minorHAnsi"/>
                <w:sz w:val="20"/>
                <w:szCs w:val="20"/>
                <w:lang w:val="el-GR"/>
              </w:rPr>
              <w:t xml:space="preserve">Καθορισμός του οργανισμού που θα έχει την κυριότητα και ο οποίος θα </w:t>
            </w:r>
            <w:r w:rsidR="003439F7" w:rsidRPr="008306E0">
              <w:rPr>
                <w:rFonts w:eastAsia="Times New Roman" w:cstheme="minorHAnsi"/>
                <w:sz w:val="20"/>
                <w:szCs w:val="20"/>
                <w:lang w:val="el-GR"/>
              </w:rPr>
              <w:t>δια</w:t>
            </w:r>
            <w:r w:rsidR="00696B44" w:rsidRPr="008306E0">
              <w:rPr>
                <w:rFonts w:eastAsia="Times New Roman" w:cstheme="minorHAnsi"/>
                <w:sz w:val="20"/>
                <w:szCs w:val="20"/>
                <w:lang w:val="el-GR"/>
              </w:rPr>
              <w:t xml:space="preserve">χειρίζεται το περιουσιακό στοιχείο που θα προκύψει από το έργο </w:t>
            </w:r>
          </w:p>
        </w:tc>
        <w:tc>
          <w:tcPr>
            <w:tcW w:w="4333" w:type="dxa"/>
            <w:tcBorders>
              <w:top w:val="single" w:sz="4" w:space="0" w:color="auto"/>
              <w:left w:val="single" w:sz="4" w:space="0" w:color="auto"/>
              <w:bottom w:val="single" w:sz="4" w:space="0" w:color="auto"/>
              <w:right w:val="single" w:sz="4" w:space="0" w:color="auto"/>
            </w:tcBorders>
          </w:tcPr>
          <w:p w:rsidR="00B0579E" w:rsidRPr="009D4D6B" w:rsidRDefault="00A74183" w:rsidP="0055094D">
            <w:pPr>
              <w:rPr>
                <w:rFonts w:cstheme="minorHAnsi"/>
                <w:i/>
                <w:sz w:val="20"/>
                <w:szCs w:val="20"/>
                <w:lang w:val="el-GR"/>
              </w:rPr>
            </w:pPr>
            <w:r w:rsidRPr="009D4D6B">
              <w:rPr>
                <w:rFonts w:cstheme="minorHAnsi"/>
                <w:i/>
                <w:sz w:val="20"/>
                <w:szCs w:val="20"/>
                <w:lang w:val="el-GR"/>
              </w:rPr>
              <w:t>Όνομα οργανισμού που θα έχει την κυριότητα του έργου</w:t>
            </w:r>
          </w:p>
        </w:tc>
        <w:tc>
          <w:tcPr>
            <w:tcW w:w="4658" w:type="dxa"/>
            <w:tcBorders>
              <w:top w:val="single" w:sz="4" w:space="0" w:color="auto"/>
              <w:left w:val="single" w:sz="4" w:space="0" w:color="auto"/>
              <w:bottom w:val="single" w:sz="4" w:space="0" w:color="auto"/>
              <w:right w:val="single" w:sz="4" w:space="0" w:color="auto"/>
            </w:tcBorders>
          </w:tcPr>
          <w:p w:rsidR="00B0579E" w:rsidRPr="008306E0" w:rsidRDefault="00B0579E" w:rsidP="0055094D">
            <w:pPr>
              <w:rPr>
                <w:rFonts w:cstheme="minorHAnsi"/>
                <w:sz w:val="20"/>
                <w:szCs w:val="20"/>
                <w:lang w:val="el-GR"/>
              </w:rPr>
            </w:pPr>
          </w:p>
        </w:tc>
      </w:tr>
      <w:tr w:rsidR="00B0579E" w:rsidRPr="006A0C27" w:rsidTr="00A74183">
        <w:trPr>
          <w:jc w:val="center"/>
        </w:trPr>
        <w:tc>
          <w:tcPr>
            <w:tcW w:w="4957" w:type="dxa"/>
            <w:tcBorders>
              <w:top w:val="single" w:sz="4" w:space="0" w:color="auto"/>
              <w:left w:val="single" w:sz="4" w:space="0" w:color="auto"/>
              <w:bottom w:val="single" w:sz="4" w:space="0" w:color="auto"/>
              <w:right w:val="single" w:sz="4" w:space="0" w:color="auto"/>
            </w:tcBorders>
          </w:tcPr>
          <w:p w:rsidR="00B0579E" w:rsidRPr="008306E0" w:rsidRDefault="008B450D" w:rsidP="004468BD">
            <w:pPr>
              <w:jc w:val="both"/>
              <w:rPr>
                <w:rFonts w:cstheme="minorHAnsi"/>
                <w:sz w:val="20"/>
                <w:szCs w:val="20"/>
                <w:lang w:val="el-GR"/>
              </w:rPr>
            </w:pPr>
            <w:r w:rsidRPr="008B450D">
              <w:rPr>
                <w:rFonts w:eastAsia="Times New Roman" w:cstheme="minorHAnsi"/>
                <w:sz w:val="20"/>
                <w:szCs w:val="20"/>
                <w:lang w:val="el-GR"/>
              </w:rPr>
              <w:t>2</w:t>
            </w:r>
            <w:r w:rsidR="004468BD">
              <w:rPr>
                <w:rFonts w:eastAsia="Times New Roman" w:cstheme="minorHAnsi"/>
                <w:sz w:val="20"/>
                <w:szCs w:val="20"/>
                <w:lang w:val="el-GR"/>
              </w:rPr>
              <w:t>2</w:t>
            </w:r>
            <w:r w:rsidR="005223AB" w:rsidRPr="008306E0">
              <w:rPr>
                <w:rFonts w:eastAsia="Times New Roman" w:cstheme="minorHAnsi"/>
                <w:sz w:val="20"/>
                <w:szCs w:val="20"/>
                <w:lang w:val="el-GR"/>
              </w:rPr>
              <w:t xml:space="preserve">. </w:t>
            </w:r>
            <w:r w:rsidR="00696B44" w:rsidRPr="008306E0">
              <w:rPr>
                <w:rFonts w:eastAsia="Times New Roman" w:cstheme="minorHAnsi"/>
                <w:sz w:val="20"/>
                <w:szCs w:val="20"/>
                <w:lang w:val="el-GR"/>
              </w:rPr>
              <w:t xml:space="preserve">Απόδειξη </w:t>
            </w:r>
            <w:r w:rsidR="00705422" w:rsidRPr="008306E0">
              <w:rPr>
                <w:rFonts w:eastAsia="Times New Roman" w:cstheme="minorHAnsi"/>
                <w:sz w:val="20"/>
                <w:szCs w:val="20"/>
                <w:lang w:val="el-GR"/>
              </w:rPr>
              <w:t>επιγραμματικ</w:t>
            </w:r>
            <w:r w:rsidR="00AF55E2" w:rsidRPr="008306E0">
              <w:rPr>
                <w:rFonts w:eastAsia="Times New Roman" w:cstheme="minorHAnsi"/>
                <w:sz w:val="20"/>
                <w:szCs w:val="20"/>
                <w:lang w:val="el-GR"/>
              </w:rPr>
              <w:t xml:space="preserve">ά </w:t>
            </w:r>
            <w:r w:rsidR="00696B44" w:rsidRPr="008306E0">
              <w:rPr>
                <w:rFonts w:eastAsia="Times New Roman" w:cstheme="minorHAnsi"/>
                <w:sz w:val="20"/>
                <w:szCs w:val="20"/>
                <w:lang w:val="el-GR"/>
              </w:rPr>
              <w:t>για την επαρκή τεχνική, διοικητική και οικονομική ικανότητα του οργανισμού υπεύθυνου για τη λειτουργία και συντήρηση του περιουσιακού στοιχείου, με την ολοκλήρωση του. Εάν αυτό δεν ισχύει, προσδιορισμός των αναγκαίων μέτρων για τη δημιουργία των απαραίτητων ικανοτήτων.</w:t>
            </w:r>
          </w:p>
        </w:tc>
        <w:tc>
          <w:tcPr>
            <w:tcW w:w="4333" w:type="dxa"/>
            <w:tcBorders>
              <w:top w:val="single" w:sz="4" w:space="0" w:color="auto"/>
              <w:left w:val="single" w:sz="4" w:space="0" w:color="auto"/>
              <w:bottom w:val="single" w:sz="4" w:space="0" w:color="auto"/>
              <w:right w:val="single" w:sz="4" w:space="0" w:color="auto"/>
            </w:tcBorders>
          </w:tcPr>
          <w:p w:rsidR="00B0579E" w:rsidRPr="009D4D6B" w:rsidRDefault="007E44BF" w:rsidP="006F2053">
            <w:pPr>
              <w:rPr>
                <w:rFonts w:cstheme="minorHAnsi"/>
                <w:i/>
                <w:sz w:val="20"/>
                <w:szCs w:val="20"/>
                <w:lang w:val="el-GR"/>
              </w:rPr>
            </w:pPr>
            <w:r>
              <w:rPr>
                <w:rFonts w:cstheme="minorHAnsi"/>
                <w:i/>
                <w:sz w:val="20"/>
                <w:szCs w:val="20"/>
                <w:lang w:val="el-GR"/>
              </w:rPr>
              <w:t xml:space="preserve">Επιβεβαίωση </w:t>
            </w:r>
            <w:r w:rsidR="00A74183" w:rsidRPr="009D4D6B">
              <w:rPr>
                <w:rFonts w:cstheme="minorHAnsi"/>
                <w:i/>
                <w:sz w:val="20"/>
                <w:szCs w:val="20"/>
                <w:lang w:val="el-GR"/>
              </w:rPr>
              <w:t xml:space="preserve"> ότι ο αρμόδιος οργανισμός διαθέτει</w:t>
            </w:r>
            <w:r w:rsidR="006F2053">
              <w:rPr>
                <w:rFonts w:cstheme="minorHAnsi"/>
                <w:i/>
                <w:sz w:val="20"/>
                <w:szCs w:val="20"/>
                <w:lang w:val="el-GR"/>
              </w:rPr>
              <w:t xml:space="preserve">/θα εξασφαλίσει </w:t>
            </w:r>
            <w:r w:rsidR="00A74183" w:rsidRPr="009D4D6B">
              <w:rPr>
                <w:rFonts w:cstheme="minorHAnsi"/>
                <w:i/>
                <w:sz w:val="20"/>
                <w:szCs w:val="20"/>
                <w:lang w:val="el-GR"/>
              </w:rPr>
              <w:t xml:space="preserve"> </w:t>
            </w:r>
            <w:r w:rsidR="00D76687">
              <w:rPr>
                <w:rFonts w:cstheme="minorHAnsi"/>
                <w:i/>
                <w:sz w:val="20"/>
                <w:szCs w:val="20"/>
                <w:lang w:val="el-GR"/>
              </w:rPr>
              <w:t>τα μέσα (προσωπικό και πιστώσεις</w:t>
            </w:r>
            <w:r w:rsidR="006F2053">
              <w:rPr>
                <w:rFonts w:cstheme="minorHAnsi"/>
                <w:i/>
                <w:sz w:val="20"/>
                <w:szCs w:val="20"/>
                <w:lang w:val="el-GR"/>
              </w:rPr>
              <w:t>)  για να λειτουργήσει το έργο μετά την κατασκευή του και για να το συντηρήσει όταν θα χρειαστεί.</w:t>
            </w:r>
            <w:r w:rsidR="00A74183" w:rsidRPr="009D4D6B">
              <w:rPr>
                <w:rFonts w:cstheme="minorHAnsi"/>
                <w:i/>
                <w:sz w:val="20"/>
                <w:szCs w:val="20"/>
                <w:lang w:val="el-GR"/>
              </w:rPr>
              <w:t xml:space="preserve"> </w:t>
            </w:r>
          </w:p>
        </w:tc>
        <w:tc>
          <w:tcPr>
            <w:tcW w:w="4658" w:type="dxa"/>
            <w:tcBorders>
              <w:top w:val="single" w:sz="4" w:space="0" w:color="auto"/>
              <w:left w:val="single" w:sz="4" w:space="0" w:color="auto"/>
              <w:bottom w:val="single" w:sz="4" w:space="0" w:color="auto"/>
              <w:right w:val="single" w:sz="4" w:space="0" w:color="auto"/>
            </w:tcBorders>
          </w:tcPr>
          <w:p w:rsidR="00B0579E" w:rsidRPr="008306E0" w:rsidRDefault="00B0579E" w:rsidP="0055094D">
            <w:pPr>
              <w:rPr>
                <w:rFonts w:cstheme="minorHAnsi"/>
                <w:sz w:val="20"/>
                <w:szCs w:val="20"/>
                <w:lang w:val="el-GR"/>
              </w:rPr>
            </w:pPr>
          </w:p>
        </w:tc>
      </w:tr>
      <w:tr w:rsidR="00004DD4" w:rsidRPr="006A0C27" w:rsidTr="00771843">
        <w:trPr>
          <w:jc w:val="center"/>
        </w:trPr>
        <w:tc>
          <w:tcPr>
            <w:tcW w:w="4957" w:type="dxa"/>
            <w:tcBorders>
              <w:top w:val="single" w:sz="4" w:space="0" w:color="auto"/>
              <w:left w:val="single" w:sz="4" w:space="0" w:color="auto"/>
              <w:bottom w:val="single" w:sz="4" w:space="0" w:color="auto"/>
              <w:right w:val="single" w:sz="4" w:space="0" w:color="auto"/>
            </w:tcBorders>
          </w:tcPr>
          <w:p w:rsidR="005B430C" w:rsidRDefault="008B450D" w:rsidP="005B430C">
            <w:pPr>
              <w:jc w:val="both"/>
              <w:rPr>
                <w:rFonts w:eastAsia="Times New Roman" w:cstheme="minorHAnsi"/>
                <w:sz w:val="20"/>
                <w:szCs w:val="20"/>
                <w:lang w:val="el-GR"/>
              </w:rPr>
            </w:pPr>
            <w:r>
              <w:rPr>
                <w:rFonts w:eastAsia="Times New Roman" w:cstheme="minorHAnsi"/>
                <w:sz w:val="20"/>
                <w:szCs w:val="20"/>
                <w:lang w:val="el-GR"/>
              </w:rPr>
              <w:t>2</w:t>
            </w:r>
            <w:r w:rsidR="00FE77B4" w:rsidRPr="00FE77B4">
              <w:rPr>
                <w:rFonts w:eastAsia="Times New Roman" w:cstheme="minorHAnsi"/>
                <w:sz w:val="20"/>
                <w:szCs w:val="20"/>
                <w:lang w:val="el-GR"/>
              </w:rPr>
              <w:t>3</w:t>
            </w:r>
            <w:r>
              <w:rPr>
                <w:rFonts w:eastAsia="Times New Roman" w:cstheme="minorHAnsi"/>
                <w:sz w:val="20"/>
                <w:szCs w:val="20"/>
                <w:lang w:val="el-GR"/>
              </w:rPr>
              <w:t xml:space="preserve">. </w:t>
            </w:r>
            <w:r w:rsidR="005B430C">
              <w:rPr>
                <w:rFonts w:eastAsia="Times New Roman" w:cstheme="minorHAnsi"/>
                <w:sz w:val="20"/>
                <w:szCs w:val="20"/>
                <w:lang w:val="el-GR"/>
              </w:rPr>
              <w:t xml:space="preserve">Το έργο εμπίπτει στις διατάξεις του Νόμου Περί </w:t>
            </w:r>
            <w:r w:rsidR="00474318" w:rsidRPr="00474318">
              <w:rPr>
                <w:rFonts w:eastAsia="Times New Roman" w:cstheme="minorHAnsi"/>
                <w:sz w:val="20"/>
                <w:szCs w:val="20"/>
                <w:lang w:val="el-GR"/>
              </w:rPr>
              <w:t xml:space="preserve">της Εκτίμησης των Επιπτώσεων στο Περιβάλλον από Ορισμένα Έργα Νόμος του 2018 [Ν. 127(Ι)/2018] </w:t>
            </w:r>
          </w:p>
          <w:p w:rsidR="00EB1625" w:rsidRPr="00EB1625" w:rsidRDefault="00EB1625" w:rsidP="005B430C">
            <w:pPr>
              <w:jc w:val="both"/>
              <w:rPr>
                <w:rFonts w:eastAsia="Times New Roman" w:cstheme="minorHAnsi"/>
                <w:sz w:val="20"/>
                <w:szCs w:val="20"/>
                <w:lang w:val="el-GR"/>
              </w:rPr>
            </w:pPr>
            <w:r>
              <w:rPr>
                <w:rFonts w:eastAsia="Times New Roman" w:cstheme="minorHAnsi"/>
                <w:sz w:val="20"/>
                <w:szCs w:val="20"/>
                <w:lang w:val="el-GR"/>
              </w:rPr>
              <w:t xml:space="preserve"> </w:t>
            </w:r>
          </w:p>
        </w:tc>
        <w:tc>
          <w:tcPr>
            <w:tcW w:w="4333" w:type="dxa"/>
            <w:tcBorders>
              <w:top w:val="single" w:sz="4" w:space="0" w:color="auto"/>
              <w:left w:val="single" w:sz="4" w:space="0" w:color="auto"/>
              <w:bottom w:val="single" w:sz="4" w:space="0" w:color="auto"/>
              <w:right w:val="single" w:sz="4" w:space="0" w:color="auto"/>
            </w:tcBorders>
          </w:tcPr>
          <w:p w:rsidR="00004DD4" w:rsidRPr="009D4D6B" w:rsidRDefault="00641A0F" w:rsidP="0055094D">
            <w:pPr>
              <w:rPr>
                <w:rFonts w:cstheme="minorHAnsi"/>
                <w:i/>
                <w:sz w:val="20"/>
                <w:szCs w:val="20"/>
                <w:lang w:val="el-GR"/>
              </w:rPr>
            </w:pPr>
            <w:r w:rsidRPr="009D4D6B">
              <w:rPr>
                <w:rFonts w:cstheme="minorHAnsi"/>
                <w:i/>
                <w:sz w:val="20"/>
                <w:szCs w:val="20"/>
                <w:lang w:val="el-GR"/>
              </w:rPr>
              <w:t xml:space="preserve">Ναι / Όχι </w:t>
            </w:r>
          </w:p>
          <w:p w:rsidR="00641A0F" w:rsidRPr="009D4D6B" w:rsidRDefault="00641A0F" w:rsidP="0055094D">
            <w:pPr>
              <w:rPr>
                <w:rFonts w:cstheme="minorHAnsi"/>
                <w:i/>
                <w:sz w:val="20"/>
                <w:szCs w:val="20"/>
                <w:lang w:val="el-GR"/>
              </w:rPr>
            </w:pPr>
            <w:r w:rsidRPr="009D4D6B">
              <w:rPr>
                <w:rFonts w:cstheme="minorHAnsi"/>
                <w:i/>
                <w:sz w:val="20"/>
                <w:szCs w:val="20"/>
                <w:lang w:val="el-GR"/>
              </w:rPr>
              <w:t>Αν ναι προχωρήστε στην ερ</w:t>
            </w:r>
            <w:r w:rsidR="008B450D" w:rsidRPr="009D4D6B">
              <w:rPr>
                <w:rFonts w:cstheme="minorHAnsi"/>
                <w:i/>
                <w:sz w:val="20"/>
                <w:szCs w:val="20"/>
                <w:lang w:val="el-GR"/>
              </w:rPr>
              <w:t>ώτηση 2</w:t>
            </w:r>
            <w:r w:rsidR="005777EC">
              <w:rPr>
                <w:rFonts w:cstheme="minorHAnsi"/>
                <w:i/>
                <w:sz w:val="20"/>
                <w:szCs w:val="20"/>
                <w:lang w:val="el-GR"/>
              </w:rPr>
              <w:t>4</w:t>
            </w:r>
          </w:p>
          <w:p w:rsidR="00641A0F" w:rsidRPr="009D4D6B" w:rsidRDefault="00641A0F" w:rsidP="00143B5E">
            <w:pPr>
              <w:rPr>
                <w:rFonts w:cstheme="minorHAnsi"/>
                <w:i/>
                <w:sz w:val="20"/>
                <w:szCs w:val="20"/>
                <w:lang w:val="el-GR"/>
              </w:rPr>
            </w:pPr>
            <w:r w:rsidRPr="009D4D6B">
              <w:rPr>
                <w:rFonts w:cstheme="minorHAnsi"/>
                <w:i/>
                <w:sz w:val="20"/>
                <w:szCs w:val="20"/>
                <w:lang w:val="el-GR"/>
              </w:rPr>
              <w:t>Α</w:t>
            </w:r>
            <w:r w:rsidR="008B450D" w:rsidRPr="009D4D6B">
              <w:rPr>
                <w:rFonts w:cstheme="minorHAnsi"/>
                <w:i/>
                <w:sz w:val="20"/>
                <w:szCs w:val="20"/>
                <w:lang w:val="el-GR"/>
              </w:rPr>
              <w:t>ν όχι προχωρήστε στην ερώτηση 2</w:t>
            </w:r>
            <w:r w:rsidR="00F35D3B">
              <w:rPr>
                <w:rFonts w:cstheme="minorHAnsi"/>
                <w:i/>
                <w:sz w:val="20"/>
                <w:szCs w:val="20"/>
                <w:lang w:val="el-GR"/>
              </w:rPr>
              <w:t>6</w:t>
            </w:r>
          </w:p>
        </w:tc>
        <w:tc>
          <w:tcPr>
            <w:tcW w:w="4658" w:type="dxa"/>
            <w:tcBorders>
              <w:top w:val="single" w:sz="4" w:space="0" w:color="auto"/>
              <w:left w:val="single" w:sz="4" w:space="0" w:color="auto"/>
              <w:bottom w:val="single" w:sz="4" w:space="0" w:color="auto"/>
              <w:right w:val="single" w:sz="4" w:space="0" w:color="auto"/>
            </w:tcBorders>
          </w:tcPr>
          <w:p w:rsidR="00004DD4" w:rsidRPr="008306E0" w:rsidRDefault="00004DD4" w:rsidP="0055094D">
            <w:pPr>
              <w:rPr>
                <w:rFonts w:cstheme="minorHAnsi"/>
                <w:sz w:val="20"/>
                <w:szCs w:val="20"/>
                <w:lang w:val="el-GR"/>
              </w:rPr>
            </w:pPr>
          </w:p>
        </w:tc>
      </w:tr>
      <w:tr w:rsidR="00004DD4" w:rsidRPr="006A0C27" w:rsidTr="00771843">
        <w:trPr>
          <w:jc w:val="center"/>
        </w:trPr>
        <w:tc>
          <w:tcPr>
            <w:tcW w:w="4957" w:type="dxa"/>
            <w:tcBorders>
              <w:top w:val="single" w:sz="4" w:space="0" w:color="auto"/>
              <w:left w:val="single" w:sz="4" w:space="0" w:color="auto"/>
              <w:bottom w:val="single" w:sz="4" w:space="0" w:color="auto"/>
              <w:right w:val="single" w:sz="4" w:space="0" w:color="auto"/>
            </w:tcBorders>
          </w:tcPr>
          <w:p w:rsidR="00202EF0" w:rsidRDefault="008B450D" w:rsidP="00202EF0">
            <w:pPr>
              <w:jc w:val="both"/>
              <w:rPr>
                <w:rFonts w:eastAsia="Times New Roman" w:cstheme="minorHAnsi"/>
                <w:sz w:val="20"/>
                <w:szCs w:val="20"/>
                <w:lang w:val="el-GR"/>
              </w:rPr>
            </w:pPr>
            <w:r w:rsidRPr="008B450D">
              <w:rPr>
                <w:rFonts w:eastAsia="Times New Roman" w:cstheme="minorHAnsi"/>
                <w:sz w:val="20"/>
                <w:szCs w:val="20"/>
                <w:lang w:val="el-GR"/>
              </w:rPr>
              <w:t>2</w:t>
            </w:r>
            <w:r w:rsidR="00FE77B4" w:rsidRPr="00FE77B4">
              <w:rPr>
                <w:rFonts w:eastAsia="Times New Roman" w:cstheme="minorHAnsi"/>
                <w:sz w:val="20"/>
                <w:szCs w:val="20"/>
                <w:lang w:val="el-GR"/>
              </w:rPr>
              <w:t>4</w:t>
            </w:r>
            <w:r w:rsidRPr="008B450D">
              <w:rPr>
                <w:rFonts w:eastAsia="Times New Roman" w:cstheme="minorHAnsi"/>
                <w:sz w:val="20"/>
                <w:szCs w:val="20"/>
                <w:lang w:val="el-GR"/>
              </w:rPr>
              <w:t xml:space="preserve">. </w:t>
            </w:r>
            <w:r w:rsidR="00202EF0">
              <w:rPr>
                <w:rFonts w:eastAsia="Times New Roman" w:cstheme="minorHAnsi"/>
                <w:sz w:val="20"/>
                <w:szCs w:val="20"/>
                <w:lang w:val="el-GR"/>
              </w:rPr>
              <w:t xml:space="preserve">Αν ναι, έχετε ολοκληρώσει τις απαραίτητες Περιβαλλοντικές μελέτες και έχετε αποταθεί στο Τμήμα Περιβάλλοντος για αξιολόγηση τους;   </w:t>
            </w:r>
          </w:p>
          <w:p w:rsidR="00202EF0" w:rsidRDefault="00202EF0" w:rsidP="00202EF0">
            <w:pPr>
              <w:jc w:val="both"/>
              <w:rPr>
                <w:rFonts w:eastAsia="Times New Roman" w:cstheme="minorHAnsi"/>
                <w:sz w:val="20"/>
                <w:szCs w:val="20"/>
                <w:lang w:val="el-GR"/>
              </w:rPr>
            </w:pPr>
            <w:r>
              <w:rPr>
                <w:rFonts w:eastAsia="Times New Roman" w:cstheme="minorHAnsi"/>
                <w:sz w:val="20"/>
                <w:szCs w:val="20"/>
                <w:lang w:val="el-GR"/>
              </w:rPr>
              <w:t xml:space="preserve">Αν ναι ποιο το αποτέλεσμα; </w:t>
            </w:r>
          </w:p>
          <w:p w:rsidR="00004DD4" w:rsidRPr="008306E0" w:rsidRDefault="00004DD4" w:rsidP="00202EF0">
            <w:pPr>
              <w:jc w:val="both"/>
              <w:rPr>
                <w:rFonts w:eastAsia="Times New Roman" w:cstheme="minorHAnsi"/>
                <w:sz w:val="20"/>
                <w:szCs w:val="20"/>
                <w:lang w:val="el-GR"/>
              </w:rPr>
            </w:pPr>
          </w:p>
        </w:tc>
        <w:tc>
          <w:tcPr>
            <w:tcW w:w="4333" w:type="dxa"/>
            <w:tcBorders>
              <w:top w:val="single" w:sz="4" w:space="0" w:color="auto"/>
              <w:left w:val="single" w:sz="4" w:space="0" w:color="auto"/>
              <w:bottom w:val="single" w:sz="4" w:space="0" w:color="auto"/>
              <w:right w:val="single" w:sz="4" w:space="0" w:color="auto"/>
            </w:tcBorders>
          </w:tcPr>
          <w:p w:rsidR="008B450D" w:rsidRPr="009D4D6B" w:rsidRDefault="008B450D" w:rsidP="008B450D">
            <w:pPr>
              <w:rPr>
                <w:rFonts w:cstheme="minorHAnsi"/>
                <w:i/>
                <w:sz w:val="20"/>
                <w:szCs w:val="20"/>
                <w:lang w:val="el-GR"/>
              </w:rPr>
            </w:pPr>
            <w:r w:rsidRPr="009D4D6B">
              <w:rPr>
                <w:rFonts w:cstheme="minorHAnsi"/>
                <w:i/>
                <w:sz w:val="20"/>
                <w:szCs w:val="20"/>
                <w:lang w:val="el-GR"/>
              </w:rPr>
              <w:t xml:space="preserve">Ναι / Όχι </w:t>
            </w:r>
          </w:p>
          <w:p w:rsidR="008B450D" w:rsidRPr="009D4D6B" w:rsidRDefault="008B450D" w:rsidP="008B450D">
            <w:pPr>
              <w:jc w:val="both"/>
              <w:rPr>
                <w:rFonts w:eastAsia="Times New Roman" w:cstheme="minorHAnsi"/>
                <w:i/>
                <w:sz w:val="20"/>
                <w:szCs w:val="20"/>
                <w:lang w:val="el-GR"/>
              </w:rPr>
            </w:pPr>
            <w:r w:rsidRPr="009D4D6B">
              <w:rPr>
                <w:rFonts w:eastAsia="Times New Roman" w:cstheme="minorHAnsi"/>
                <w:i/>
                <w:sz w:val="20"/>
                <w:szCs w:val="20"/>
                <w:lang w:val="el-GR"/>
              </w:rPr>
              <w:t xml:space="preserve">Αν ναι ποιο το αποτέλεσμα; </w:t>
            </w:r>
          </w:p>
          <w:p w:rsidR="00004DD4" w:rsidRPr="009D4D6B" w:rsidRDefault="00004DD4" w:rsidP="0055094D">
            <w:pPr>
              <w:rPr>
                <w:rFonts w:cstheme="minorHAnsi"/>
                <w:i/>
                <w:sz w:val="20"/>
                <w:szCs w:val="20"/>
                <w:lang w:val="el-GR"/>
              </w:rPr>
            </w:pPr>
          </w:p>
        </w:tc>
        <w:tc>
          <w:tcPr>
            <w:tcW w:w="4658" w:type="dxa"/>
            <w:tcBorders>
              <w:top w:val="single" w:sz="4" w:space="0" w:color="auto"/>
              <w:left w:val="single" w:sz="4" w:space="0" w:color="auto"/>
              <w:bottom w:val="single" w:sz="4" w:space="0" w:color="auto"/>
              <w:right w:val="single" w:sz="4" w:space="0" w:color="auto"/>
            </w:tcBorders>
          </w:tcPr>
          <w:p w:rsidR="00004DD4" w:rsidRPr="008306E0" w:rsidRDefault="00004DD4" w:rsidP="0055094D">
            <w:pPr>
              <w:rPr>
                <w:rFonts w:cstheme="minorHAnsi"/>
                <w:sz w:val="20"/>
                <w:szCs w:val="20"/>
                <w:lang w:val="el-GR"/>
              </w:rPr>
            </w:pPr>
          </w:p>
        </w:tc>
      </w:tr>
      <w:tr w:rsidR="008B450D" w:rsidRPr="006A0C27" w:rsidTr="00771843">
        <w:trPr>
          <w:jc w:val="center"/>
        </w:trPr>
        <w:tc>
          <w:tcPr>
            <w:tcW w:w="4957" w:type="dxa"/>
            <w:tcBorders>
              <w:top w:val="single" w:sz="4" w:space="0" w:color="auto"/>
              <w:left w:val="single" w:sz="4" w:space="0" w:color="auto"/>
              <w:bottom w:val="single" w:sz="4" w:space="0" w:color="auto"/>
              <w:right w:val="single" w:sz="4" w:space="0" w:color="auto"/>
            </w:tcBorders>
          </w:tcPr>
          <w:p w:rsidR="008B450D" w:rsidRPr="008B450D" w:rsidRDefault="008B450D" w:rsidP="00FE77B4">
            <w:pPr>
              <w:jc w:val="both"/>
              <w:rPr>
                <w:rFonts w:eastAsia="Times New Roman" w:cstheme="minorHAnsi"/>
                <w:sz w:val="20"/>
                <w:szCs w:val="20"/>
                <w:lang w:val="el-GR"/>
              </w:rPr>
            </w:pPr>
            <w:r w:rsidRPr="008B450D">
              <w:rPr>
                <w:rFonts w:eastAsia="Times New Roman" w:cstheme="minorHAnsi"/>
                <w:sz w:val="20"/>
                <w:szCs w:val="20"/>
                <w:lang w:val="el-GR"/>
              </w:rPr>
              <w:t>2</w:t>
            </w:r>
            <w:r w:rsidR="00FE77B4" w:rsidRPr="00FE77B4">
              <w:rPr>
                <w:rFonts w:eastAsia="Times New Roman" w:cstheme="minorHAnsi"/>
                <w:sz w:val="20"/>
                <w:szCs w:val="20"/>
                <w:lang w:val="el-GR"/>
              </w:rPr>
              <w:t>5</w:t>
            </w:r>
            <w:r w:rsidRPr="008B450D">
              <w:rPr>
                <w:rFonts w:eastAsia="Times New Roman" w:cstheme="minorHAnsi"/>
                <w:sz w:val="20"/>
                <w:szCs w:val="20"/>
                <w:lang w:val="el-GR"/>
              </w:rPr>
              <w:t xml:space="preserve">. </w:t>
            </w:r>
            <w:r>
              <w:rPr>
                <w:rFonts w:eastAsia="Times New Roman" w:cstheme="minorHAnsi"/>
                <w:sz w:val="20"/>
                <w:szCs w:val="20"/>
                <w:lang w:val="el-GR"/>
              </w:rPr>
              <w:t>Αν όχι, πότε αναμένεται να αποταθείτε στο Τμήμα Περιβάλλοντος;</w:t>
            </w:r>
          </w:p>
        </w:tc>
        <w:tc>
          <w:tcPr>
            <w:tcW w:w="4333" w:type="dxa"/>
            <w:tcBorders>
              <w:top w:val="single" w:sz="4" w:space="0" w:color="auto"/>
              <w:left w:val="single" w:sz="4" w:space="0" w:color="auto"/>
              <w:bottom w:val="single" w:sz="4" w:space="0" w:color="auto"/>
              <w:right w:val="single" w:sz="4" w:space="0" w:color="auto"/>
            </w:tcBorders>
          </w:tcPr>
          <w:p w:rsidR="008B450D" w:rsidRPr="008306E0" w:rsidRDefault="008B450D" w:rsidP="0055094D">
            <w:pPr>
              <w:rPr>
                <w:rFonts w:cstheme="minorHAnsi"/>
                <w:sz w:val="20"/>
                <w:szCs w:val="20"/>
                <w:lang w:val="el-GR"/>
              </w:rPr>
            </w:pPr>
          </w:p>
        </w:tc>
        <w:tc>
          <w:tcPr>
            <w:tcW w:w="4658" w:type="dxa"/>
            <w:tcBorders>
              <w:top w:val="single" w:sz="4" w:space="0" w:color="auto"/>
              <w:left w:val="single" w:sz="4" w:space="0" w:color="auto"/>
              <w:bottom w:val="single" w:sz="4" w:space="0" w:color="auto"/>
              <w:right w:val="single" w:sz="4" w:space="0" w:color="auto"/>
            </w:tcBorders>
          </w:tcPr>
          <w:p w:rsidR="008B450D" w:rsidRPr="008306E0" w:rsidRDefault="008B450D" w:rsidP="0055094D">
            <w:pPr>
              <w:rPr>
                <w:rFonts w:cstheme="minorHAnsi"/>
                <w:sz w:val="20"/>
                <w:szCs w:val="20"/>
                <w:lang w:val="el-GR"/>
              </w:rPr>
            </w:pPr>
          </w:p>
        </w:tc>
      </w:tr>
      <w:tr w:rsidR="00004DD4" w:rsidRPr="006A0C27" w:rsidTr="00915456">
        <w:trPr>
          <w:jc w:val="center"/>
        </w:trPr>
        <w:tc>
          <w:tcPr>
            <w:tcW w:w="13948"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4DD4" w:rsidRPr="008306E0" w:rsidRDefault="005675D6" w:rsidP="004F43B9">
            <w:pPr>
              <w:rPr>
                <w:rFonts w:cstheme="minorHAnsi"/>
                <w:sz w:val="20"/>
                <w:szCs w:val="20"/>
                <w:lang w:val="el-GR"/>
              </w:rPr>
            </w:pPr>
            <w:r w:rsidRPr="008306E0">
              <w:rPr>
                <w:rFonts w:cstheme="minorHAnsi"/>
                <w:b/>
                <w:sz w:val="20"/>
                <w:szCs w:val="20"/>
                <w:lang w:val="el-GR"/>
              </w:rPr>
              <w:t xml:space="preserve">Προσέγγιση </w:t>
            </w:r>
            <w:r w:rsidR="004468BD">
              <w:rPr>
                <w:rFonts w:cstheme="minorHAnsi"/>
                <w:b/>
                <w:sz w:val="20"/>
                <w:szCs w:val="20"/>
                <w:lang w:val="el-GR"/>
              </w:rPr>
              <w:t>για</w:t>
            </w:r>
            <w:r w:rsidR="00A175D1">
              <w:rPr>
                <w:rFonts w:cstheme="minorHAnsi"/>
                <w:b/>
                <w:sz w:val="20"/>
                <w:szCs w:val="20"/>
                <w:lang w:val="el-GR"/>
              </w:rPr>
              <w:t xml:space="preserve"> </w:t>
            </w:r>
            <w:r w:rsidR="004F43B9">
              <w:rPr>
                <w:rFonts w:cstheme="minorHAnsi"/>
                <w:b/>
                <w:sz w:val="20"/>
                <w:szCs w:val="20"/>
                <w:lang w:val="el-GR"/>
              </w:rPr>
              <w:t>Δ</w:t>
            </w:r>
            <w:r w:rsidR="00A175D1" w:rsidRPr="001B614C">
              <w:rPr>
                <w:rFonts w:eastAsiaTheme="majorEastAsia" w:cs="Times New Roman"/>
                <w:b/>
                <w:sz w:val="20"/>
                <w:szCs w:val="20"/>
                <w:lang w:val="el-GR"/>
              </w:rPr>
              <w:t>ιεξαγωγή</w:t>
            </w:r>
            <w:r w:rsidR="004468BD" w:rsidRPr="001B614C">
              <w:rPr>
                <w:rFonts w:cstheme="minorHAnsi"/>
                <w:b/>
                <w:sz w:val="20"/>
                <w:szCs w:val="20"/>
                <w:lang w:val="el-GR"/>
              </w:rPr>
              <w:t xml:space="preserve"> </w:t>
            </w:r>
            <w:r w:rsidRPr="008306E0">
              <w:rPr>
                <w:rFonts w:cstheme="minorHAnsi"/>
                <w:b/>
                <w:sz w:val="20"/>
                <w:szCs w:val="20"/>
                <w:lang w:val="el-GR"/>
              </w:rPr>
              <w:t xml:space="preserve">Περαιτέρω </w:t>
            </w:r>
            <w:r w:rsidR="004468BD">
              <w:rPr>
                <w:rFonts w:cstheme="minorHAnsi"/>
                <w:b/>
                <w:sz w:val="20"/>
                <w:szCs w:val="20"/>
                <w:lang w:val="el-GR"/>
              </w:rPr>
              <w:t>Διαβουλεύσε</w:t>
            </w:r>
            <w:r w:rsidR="00A175D1">
              <w:rPr>
                <w:rFonts w:cstheme="minorHAnsi"/>
                <w:b/>
                <w:sz w:val="20"/>
                <w:szCs w:val="20"/>
                <w:lang w:val="el-GR"/>
              </w:rPr>
              <w:t>ων</w:t>
            </w:r>
            <w:r w:rsidRPr="008306E0">
              <w:rPr>
                <w:rFonts w:cstheme="minorHAnsi"/>
                <w:b/>
                <w:sz w:val="20"/>
                <w:szCs w:val="20"/>
                <w:lang w:val="el-GR"/>
              </w:rPr>
              <w:t xml:space="preserve"> </w:t>
            </w:r>
          </w:p>
        </w:tc>
      </w:tr>
      <w:tr w:rsidR="0016372E" w:rsidRPr="008B450D" w:rsidTr="00771843">
        <w:trPr>
          <w:jc w:val="center"/>
        </w:trPr>
        <w:tc>
          <w:tcPr>
            <w:tcW w:w="4957" w:type="dxa"/>
            <w:tcBorders>
              <w:top w:val="single" w:sz="4" w:space="0" w:color="auto"/>
              <w:left w:val="single" w:sz="4" w:space="0" w:color="auto"/>
              <w:bottom w:val="single" w:sz="4" w:space="0" w:color="auto"/>
              <w:right w:val="single" w:sz="4" w:space="0" w:color="auto"/>
            </w:tcBorders>
          </w:tcPr>
          <w:p w:rsidR="0016372E" w:rsidRPr="008306E0" w:rsidRDefault="008B450D" w:rsidP="00FE77B4">
            <w:pPr>
              <w:rPr>
                <w:rFonts w:eastAsia="Times New Roman" w:cstheme="minorHAnsi"/>
                <w:sz w:val="20"/>
                <w:szCs w:val="20"/>
                <w:lang w:val="el-GR"/>
              </w:rPr>
            </w:pPr>
            <w:r w:rsidRPr="008B450D">
              <w:rPr>
                <w:rFonts w:eastAsia="Times New Roman" w:cstheme="minorHAnsi"/>
                <w:sz w:val="20"/>
                <w:szCs w:val="20"/>
                <w:lang w:val="el-GR"/>
              </w:rPr>
              <w:t>2</w:t>
            </w:r>
            <w:r w:rsidR="00FE77B4" w:rsidRPr="004F43B9">
              <w:rPr>
                <w:rFonts w:eastAsia="Times New Roman" w:cstheme="minorHAnsi"/>
                <w:sz w:val="20"/>
                <w:szCs w:val="20"/>
                <w:lang w:val="el-GR"/>
              </w:rPr>
              <w:t>6</w:t>
            </w:r>
            <w:r w:rsidR="005223AB" w:rsidRPr="008306E0">
              <w:rPr>
                <w:rFonts w:eastAsia="Times New Roman" w:cstheme="minorHAnsi"/>
                <w:sz w:val="20"/>
                <w:szCs w:val="20"/>
                <w:lang w:val="el-GR"/>
              </w:rPr>
              <w:t>.</w:t>
            </w:r>
            <w:r w:rsidRPr="008B450D">
              <w:rPr>
                <w:rFonts w:eastAsia="Times New Roman" w:cstheme="minorHAnsi"/>
                <w:sz w:val="20"/>
                <w:szCs w:val="20"/>
                <w:lang w:val="el-GR"/>
              </w:rPr>
              <w:t xml:space="preserve"> </w:t>
            </w:r>
            <w:r w:rsidR="0016372E" w:rsidRPr="008306E0">
              <w:rPr>
                <w:rFonts w:eastAsia="Times New Roman" w:cstheme="minorHAnsi"/>
                <w:sz w:val="20"/>
                <w:szCs w:val="20"/>
                <w:lang w:val="el-GR"/>
              </w:rPr>
              <w:t>Περιγραφή τυχόν επίσημων ή ανεπίσημων διαβουλεύσεων που θα πρέπει να διενεργηθούν πριν τη λήψη απόφασης αξιολόγησης.</w:t>
            </w:r>
          </w:p>
        </w:tc>
        <w:tc>
          <w:tcPr>
            <w:tcW w:w="4333" w:type="dxa"/>
            <w:tcBorders>
              <w:top w:val="single" w:sz="4" w:space="0" w:color="auto"/>
              <w:left w:val="single" w:sz="4" w:space="0" w:color="auto"/>
              <w:bottom w:val="single" w:sz="4" w:space="0" w:color="auto"/>
              <w:right w:val="single" w:sz="4" w:space="0" w:color="auto"/>
            </w:tcBorders>
          </w:tcPr>
          <w:p w:rsidR="0016372E" w:rsidRPr="009D4D6B" w:rsidRDefault="001E06F2" w:rsidP="0055094D">
            <w:pPr>
              <w:rPr>
                <w:rFonts w:cstheme="minorHAnsi"/>
                <w:i/>
                <w:sz w:val="20"/>
                <w:szCs w:val="20"/>
                <w:lang w:val="el-GR"/>
              </w:rPr>
            </w:pPr>
            <w:r w:rsidRPr="009D4D6B">
              <w:rPr>
                <w:rFonts w:cstheme="minorHAnsi"/>
                <w:i/>
                <w:sz w:val="20"/>
                <w:szCs w:val="20"/>
                <w:lang w:val="el-GR"/>
              </w:rPr>
              <w:t xml:space="preserve">Εάν εφαρμόζεται, παρακαλώ εξηγήστε </w:t>
            </w:r>
          </w:p>
        </w:tc>
        <w:tc>
          <w:tcPr>
            <w:tcW w:w="4658" w:type="dxa"/>
            <w:tcBorders>
              <w:top w:val="single" w:sz="4" w:space="0" w:color="auto"/>
              <w:left w:val="single" w:sz="4" w:space="0" w:color="auto"/>
              <w:bottom w:val="single" w:sz="4" w:space="0" w:color="auto"/>
              <w:right w:val="single" w:sz="4" w:space="0" w:color="auto"/>
            </w:tcBorders>
          </w:tcPr>
          <w:p w:rsidR="0016372E" w:rsidRPr="008306E0" w:rsidRDefault="0016372E" w:rsidP="0055094D">
            <w:pPr>
              <w:rPr>
                <w:rFonts w:cstheme="minorHAnsi"/>
                <w:sz w:val="20"/>
                <w:szCs w:val="20"/>
                <w:lang w:val="el-GR"/>
              </w:rPr>
            </w:pPr>
          </w:p>
        </w:tc>
      </w:tr>
    </w:tbl>
    <w:p w:rsidR="007024FC" w:rsidRPr="008306E0" w:rsidRDefault="007024FC" w:rsidP="00A367F3">
      <w:pPr>
        <w:rPr>
          <w:lang w:val="el-GR"/>
        </w:rPr>
      </w:pPr>
    </w:p>
    <w:sectPr w:rsidR="007024FC" w:rsidRPr="008306E0" w:rsidSect="006C0FFC">
      <w:headerReference w:type="default" r:id="rId9"/>
      <w:pgSz w:w="16838" w:h="11906" w:orient="landscape"/>
      <w:pgMar w:top="907"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003" w:rsidRDefault="00816003" w:rsidP="00816B5C">
      <w:pPr>
        <w:spacing w:after="0" w:line="240" w:lineRule="auto"/>
      </w:pPr>
      <w:r>
        <w:separator/>
      </w:r>
    </w:p>
  </w:endnote>
  <w:endnote w:type="continuationSeparator" w:id="0">
    <w:p w:rsidR="00816003" w:rsidRDefault="00816003" w:rsidP="00816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003" w:rsidRDefault="00816003" w:rsidP="00816B5C">
      <w:pPr>
        <w:spacing w:after="0" w:line="240" w:lineRule="auto"/>
      </w:pPr>
      <w:r>
        <w:separator/>
      </w:r>
    </w:p>
  </w:footnote>
  <w:footnote w:type="continuationSeparator" w:id="0">
    <w:p w:rsidR="00816003" w:rsidRDefault="00816003" w:rsidP="00816B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3952027"/>
      <w:docPartObj>
        <w:docPartGallery w:val="Page Numbers (Top of Page)"/>
        <w:docPartUnique/>
      </w:docPartObj>
    </w:sdtPr>
    <w:sdtEndPr>
      <w:rPr>
        <w:noProof/>
      </w:rPr>
    </w:sdtEndPr>
    <w:sdtContent>
      <w:p w:rsidR="00C8708E" w:rsidRDefault="00AF5256">
        <w:pPr>
          <w:pStyle w:val="Header"/>
          <w:jc w:val="center"/>
        </w:pPr>
        <w:r>
          <w:fldChar w:fldCharType="begin"/>
        </w:r>
        <w:r w:rsidR="00C8708E">
          <w:instrText xml:space="preserve"> PAGE   \* MERGEFORMAT </w:instrText>
        </w:r>
        <w:r>
          <w:fldChar w:fldCharType="separate"/>
        </w:r>
        <w:r w:rsidR="006A0C27">
          <w:rPr>
            <w:noProof/>
          </w:rPr>
          <w:t>5</w:t>
        </w:r>
        <w:r>
          <w:rPr>
            <w:noProof/>
          </w:rPr>
          <w:fldChar w:fldCharType="end"/>
        </w:r>
      </w:p>
    </w:sdtContent>
  </w:sdt>
  <w:p w:rsidR="00C8708E" w:rsidRDefault="00C870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63CDA"/>
    <w:multiLevelType w:val="hybridMultilevel"/>
    <w:tmpl w:val="9E7805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E851B30"/>
    <w:multiLevelType w:val="hybridMultilevel"/>
    <w:tmpl w:val="351E16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A12344"/>
    <w:multiLevelType w:val="hybridMultilevel"/>
    <w:tmpl w:val="B97405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2D47942"/>
    <w:multiLevelType w:val="hybridMultilevel"/>
    <w:tmpl w:val="3C0A96E6"/>
    <w:lvl w:ilvl="0" w:tplc="99EC5B8C">
      <w:start w:val="1"/>
      <w:numFmt w:val="decimal"/>
      <w:lvlText w:val="%1."/>
      <w:lvlJc w:val="left"/>
      <w:pPr>
        <w:tabs>
          <w:tab w:val="num" w:pos="720"/>
        </w:tabs>
        <w:ind w:left="720" w:hanging="360"/>
      </w:pPr>
    </w:lvl>
    <w:lvl w:ilvl="1" w:tplc="71C2A6AA" w:tentative="1">
      <w:start w:val="1"/>
      <w:numFmt w:val="decimal"/>
      <w:lvlText w:val="%2."/>
      <w:lvlJc w:val="left"/>
      <w:pPr>
        <w:tabs>
          <w:tab w:val="num" w:pos="1440"/>
        </w:tabs>
        <w:ind w:left="1440" w:hanging="360"/>
      </w:pPr>
    </w:lvl>
    <w:lvl w:ilvl="2" w:tplc="4468B350" w:tentative="1">
      <w:start w:val="1"/>
      <w:numFmt w:val="decimal"/>
      <w:lvlText w:val="%3."/>
      <w:lvlJc w:val="left"/>
      <w:pPr>
        <w:tabs>
          <w:tab w:val="num" w:pos="2160"/>
        </w:tabs>
        <w:ind w:left="2160" w:hanging="360"/>
      </w:pPr>
    </w:lvl>
    <w:lvl w:ilvl="3" w:tplc="8E06FEEE" w:tentative="1">
      <w:start w:val="1"/>
      <w:numFmt w:val="decimal"/>
      <w:lvlText w:val="%4."/>
      <w:lvlJc w:val="left"/>
      <w:pPr>
        <w:tabs>
          <w:tab w:val="num" w:pos="2880"/>
        </w:tabs>
        <w:ind w:left="2880" w:hanging="360"/>
      </w:pPr>
    </w:lvl>
    <w:lvl w:ilvl="4" w:tplc="81121902" w:tentative="1">
      <w:start w:val="1"/>
      <w:numFmt w:val="decimal"/>
      <w:lvlText w:val="%5."/>
      <w:lvlJc w:val="left"/>
      <w:pPr>
        <w:tabs>
          <w:tab w:val="num" w:pos="3600"/>
        </w:tabs>
        <w:ind w:left="3600" w:hanging="360"/>
      </w:pPr>
    </w:lvl>
    <w:lvl w:ilvl="5" w:tplc="E13699DE" w:tentative="1">
      <w:start w:val="1"/>
      <w:numFmt w:val="decimal"/>
      <w:lvlText w:val="%6."/>
      <w:lvlJc w:val="left"/>
      <w:pPr>
        <w:tabs>
          <w:tab w:val="num" w:pos="4320"/>
        </w:tabs>
        <w:ind w:left="4320" w:hanging="360"/>
      </w:pPr>
    </w:lvl>
    <w:lvl w:ilvl="6" w:tplc="48CC236E" w:tentative="1">
      <w:start w:val="1"/>
      <w:numFmt w:val="decimal"/>
      <w:lvlText w:val="%7."/>
      <w:lvlJc w:val="left"/>
      <w:pPr>
        <w:tabs>
          <w:tab w:val="num" w:pos="5040"/>
        </w:tabs>
        <w:ind w:left="5040" w:hanging="360"/>
      </w:pPr>
    </w:lvl>
    <w:lvl w:ilvl="7" w:tplc="8EDE5E64" w:tentative="1">
      <w:start w:val="1"/>
      <w:numFmt w:val="decimal"/>
      <w:lvlText w:val="%8."/>
      <w:lvlJc w:val="left"/>
      <w:pPr>
        <w:tabs>
          <w:tab w:val="num" w:pos="5760"/>
        </w:tabs>
        <w:ind w:left="5760" w:hanging="360"/>
      </w:pPr>
    </w:lvl>
    <w:lvl w:ilvl="8" w:tplc="93E0780E"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810"/>
    <w:rsid w:val="0000195F"/>
    <w:rsid w:val="00004DD4"/>
    <w:rsid w:val="000114AF"/>
    <w:rsid w:val="00011AF4"/>
    <w:rsid w:val="00016445"/>
    <w:rsid w:val="00031363"/>
    <w:rsid w:val="0003634B"/>
    <w:rsid w:val="000372DC"/>
    <w:rsid w:val="00043E4E"/>
    <w:rsid w:val="00047565"/>
    <w:rsid w:val="00050CD3"/>
    <w:rsid w:val="000675E4"/>
    <w:rsid w:val="0006796A"/>
    <w:rsid w:val="000721A0"/>
    <w:rsid w:val="000809DE"/>
    <w:rsid w:val="000857EF"/>
    <w:rsid w:val="00093BF3"/>
    <w:rsid w:val="000A73A1"/>
    <w:rsid w:val="000B162D"/>
    <w:rsid w:val="000B1836"/>
    <w:rsid w:val="000C6F92"/>
    <w:rsid w:val="000E4924"/>
    <w:rsid w:val="000F2790"/>
    <w:rsid w:val="000F554A"/>
    <w:rsid w:val="00111601"/>
    <w:rsid w:val="00112CC4"/>
    <w:rsid w:val="001211D8"/>
    <w:rsid w:val="001212F3"/>
    <w:rsid w:val="0012407A"/>
    <w:rsid w:val="00125063"/>
    <w:rsid w:val="00133876"/>
    <w:rsid w:val="00133E74"/>
    <w:rsid w:val="001414D9"/>
    <w:rsid w:val="00142B33"/>
    <w:rsid w:val="00143B5E"/>
    <w:rsid w:val="001440EA"/>
    <w:rsid w:val="0014509B"/>
    <w:rsid w:val="0015236C"/>
    <w:rsid w:val="001611E3"/>
    <w:rsid w:val="0016372E"/>
    <w:rsid w:val="001727F3"/>
    <w:rsid w:val="0017641C"/>
    <w:rsid w:val="00176B21"/>
    <w:rsid w:val="00177D37"/>
    <w:rsid w:val="0018784B"/>
    <w:rsid w:val="001906FE"/>
    <w:rsid w:val="001A3736"/>
    <w:rsid w:val="001A65CA"/>
    <w:rsid w:val="001A784F"/>
    <w:rsid w:val="001B0CD1"/>
    <w:rsid w:val="001B3593"/>
    <w:rsid w:val="001B405F"/>
    <w:rsid w:val="001B614C"/>
    <w:rsid w:val="001B6A24"/>
    <w:rsid w:val="001C178D"/>
    <w:rsid w:val="001C38A2"/>
    <w:rsid w:val="001D40BB"/>
    <w:rsid w:val="001D67BF"/>
    <w:rsid w:val="001E06F2"/>
    <w:rsid w:val="001E5566"/>
    <w:rsid w:val="001E73D9"/>
    <w:rsid w:val="001F15B5"/>
    <w:rsid w:val="001F7E9F"/>
    <w:rsid w:val="00200650"/>
    <w:rsid w:val="00202EF0"/>
    <w:rsid w:val="00204870"/>
    <w:rsid w:val="0020612E"/>
    <w:rsid w:val="00207D10"/>
    <w:rsid w:val="00212C1B"/>
    <w:rsid w:val="00214415"/>
    <w:rsid w:val="00216290"/>
    <w:rsid w:val="00216BFA"/>
    <w:rsid w:val="00225917"/>
    <w:rsid w:val="002321C1"/>
    <w:rsid w:val="00232570"/>
    <w:rsid w:val="002401CC"/>
    <w:rsid w:val="00265901"/>
    <w:rsid w:val="00274B7F"/>
    <w:rsid w:val="00276CB8"/>
    <w:rsid w:val="00280F77"/>
    <w:rsid w:val="00296FCA"/>
    <w:rsid w:val="002B3559"/>
    <w:rsid w:val="002B57E4"/>
    <w:rsid w:val="002B7307"/>
    <w:rsid w:val="002B7334"/>
    <w:rsid w:val="002B7DAD"/>
    <w:rsid w:val="002C4FC7"/>
    <w:rsid w:val="002D13CD"/>
    <w:rsid w:val="002D51E0"/>
    <w:rsid w:val="002D5CF5"/>
    <w:rsid w:val="002E1B8F"/>
    <w:rsid w:val="002E51C4"/>
    <w:rsid w:val="003022A1"/>
    <w:rsid w:val="0031399F"/>
    <w:rsid w:val="00320357"/>
    <w:rsid w:val="003223FD"/>
    <w:rsid w:val="003339E0"/>
    <w:rsid w:val="003439F7"/>
    <w:rsid w:val="00353D99"/>
    <w:rsid w:val="00364E94"/>
    <w:rsid w:val="003705A0"/>
    <w:rsid w:val="00375CD1"/>
    <w:rsid w:val="003760A7"/>
    <w:rsid w:val="00390D2C"/>
    <w:rsid w:val="00391CD2"/>
    <w:rsid w:val="003A5EDF"/>
    <w:rsid w:val="003C6AB5"/>
    <w:rsid w:val="003D0F16"/>
    <w:rsid w:val="003D2738"/>
    <w:rsid w:val="003D7247"/>
    <w:rsid w:val="003F201D"/>
    <w:rsid w:val="003F262A"/>
    <w:rsid w:val="003F5C2D"/>
    <w:rsid w:val="00400816"/>
    <w:rsid w:val="00403527"/>
    <w:rsid w:val="00405025"/>
    <w:rsid w:val="00406ABA"/>
    <w:rsid w:val="00414828"/>
    <w:rsid w:val="004205C5"/>
    <w:rsid w:val="00421C99"/>
    <w:rsid w:val="00421E9D"/>
    <w:rsid w:val="00422D50"/>
    <w:rsid w:val="00425175"/>
    <w:rsid w:val="00430B34"/>
    <w:rsid w:val="00441A69"/>
    <w:rsid w:val="0044241B"/>
    <w:rsid w:val="00445BA6"/>
    <w:rsid w:val="00446810"/>
    <w:rsid w:val="004468BD"/>
    <w:rsid w:val="00447A89"/>
    <w:rsid w:val="004512E8"/>
    <w:rsid w:val="004556E3"/>
    <w:rsid w:val="00457D66"/>
    <w:rsid w:val="0046432E"/>
    <w:rsid w:val="00473A2D"/>
    <w:rsid w:val="00474318"/>
    <w:rsid w:val="004779E0"/>
    <w:rsid w:val="00483222"/>
    <w:rsid w:val="00485071"/>
    <w:rsid w:val="004A6B7D"/>
    <w:rsid w:val="004B0C5A"/>
    <w:rsid w:val="004B7960"/>
    <w:rsid w:val="004C1E20"/>
    <w:rsid w:val="004C24DE"/>
    <w:rsid w:val="004C2AA7"/>
    <w:rsid w:val="004C4730"/>
    <w:rsid w:val="004C7700"/>
    <w:rsid w:val="004D2FE7"/>
    <w:rsid w:val="004E390F"/>
    <w:rsid w:val="004F0320"/>
    <w:rsid w:val="004F18AC"/>
    <w:rsid w:val="004F43B9"/>
    <w:rsid w:val="00503874"/>
    <w:rsid w:val="00512BA8"/>
    <w:rsid w:val="005131D1"/>
    <w:rsid w:val="0051356F"/>
    <w:rsid w:val="0051451B"/>
    <w:rsid w:val="005223AB"/>
    <w:rsid w:val="00523364"/>
    <w:rsid w:val="00524286"/>
    <w:rsid w:val="005301C0"/>
    <w:rsid w:val="005335A7"/>
    <w:rsid w:val="00534DFD"/>
    <w:rsid w:val="00537BF4"/>
    <w:rsid w:val="00541611"/>
    <w:rsid w:val="00550035"/>
    <w:rsid w:val="005505D5"/>
    <w:rsid w:val="0055094D"/>
    <w:rsid w:val="0055403D"/>
    <w:rsid w:val="0056303E"/>
    <w:rsid w:val="00566F0A"/>
    <w:rsid w:val="00567506"/>
    <w:rsid w:val="005675D6"/>
    <w:rsid w:val="005709B1"/>
    <w:rsid w:val="00572821"/>
    <w:rsid w:val="005750D1"/>
    <w:rsid w:val="0057761E"/>
    <w:rsid w:val="005777EC"/>
    <w:rsid w:val="00581C92"/>
    <w:rsid w:val="00595FF7"/>
    <w:rsid w:val="005972A1"/>
    <w:rsid w:val="005A04E7"/>
    <w:rsid w:val="005B430C"/>
    <w:rsid w:val="005B5C46"/>
    <w:rsid w:val="005B78C5"/>
    <w:rsid w:val="005B78FF"/>
    <w:rsid w:val="005C1BBB"/>
    <w:rsid w:val="005C2D4C"/>
    <w:rsid w:val="005C343E"/>
    <w:rsid w:val="005C42FE"/>
    <w:rsid w:val="005C64BF"/>
    <w:rsid w:val="005D236B"/>
    <w:rsid w:val="005E38B7"/>
    <w:rsid w:val="005E6A2D"/>
    <w:rsid w:val="005F34A6"/>
    <w:rsid w:val="0060791F"/>
    <w:rsid w:val="00611235"/>
    <w:rsid w:val="006164F4"/>
    <w:rsid w:val="00621CB4"/>
    <w:rsid w:val="006278F4"/>
    <w:rsid w:val="00632BA0"/>
    <w:rsid w:val="0063673F"/>
    <w:rsid w:val="00637AB1"/>
    <w:rsid w:val="00640D17"/>
    <w:rsid w:val="00641A0F"/>
    <w:rsid w:val="0064410F"/>
    <w:rsid w:val="00647B5E"/>
    <w:rsid w:val="00650939"/>
    <w:rsid w:val="00651318"/>
    <w:rsid w:val="00652885"/>
    <w:rsid w:val="00657ADE"/>
    <w:rsid w:val="00661208"/>
    <w:rsid w:val="00664D00"/>
    <w:rsid w:val="00674056"/>
    <w:rsid w:val="00682F67"/>
    <w:rsid w:val="00684181"/>
    <w:rsid w:val="00696B44"/>
    <w:rsid w:val="006A04F3"/>
    <w:rsid w:val="006A0C27"/>
    <w:rsid w:val="006A1631"/>
    <w:rsid w:val="006B1D9A"/>
    <w:rsid w:val="006B3D82"/>
    <w:rsid w:val="006B431A"/>
    <w:rsid w:val="006B618D"/>
    <w:rsid w:val="006C0234"/>
    <w:rsid w:val="006C0FFC"/>
    <w:rsid w:val="006C2297"/>
    <w:rsid w:val="006C2AB6"/>
    <w:rsid w:val="006C5C01"/>
    <w:rsid w:val="006C6722"/>
    <w:rsid w:val="006D7457"/>
    <w:rsid w:val="006F2053"/>
    <w:rsid w:val="006F51FB"/>
    <w:rsid w:val="007024FC"/>
    <w:rsid w:val="00705422"/>
    <w:rsid w:val="00707457"/>
    <w:rsid w:val="0071487D"/>
    <w:rsid w:val="00715B05"/>
    <w:rsid w:val="007169F8"/>
    <w:rsid w:val="00717397"/>
    <w:rsid w:val="00723056"/>
    <w:rsid w:val="00736DDD"/>
    <w:rsid w:val="00737ED9"/>
    <w:rsid w:val="00743FBA"/>
    <w:rsid w:val="00747297"/>
    <w:rsid w:val="007554E3"/>
    <w:rsid w:val="007568FB"/>
    <w:rsid w:val="00757C8A"/>
    <w:rsid w:val="0076453B"/>
    <w:rsid w:val="00764AEA"/>
    <w:rsid w:val="00771843"/>
    <w:rsid w:val="00777360"/>
    <w:rsid w:val="00783149"/>
    <w:rsid w:val="007862CF"/>
    <w:rsid w:val="007979D7"/>
    <w:rsid w:val="007A1F22"/>
    <w:rsid w:val="007A5E09"/>
    <w:rsid w:val="007B0F2A"/>
    <w:rsid w:val="007B1EA9"/>
    <w:rsid w:val="007B457B"/>
    <w:rsid w:val="007B53F5"/>
    <w:rsid w:val="007B687B"/>
    <w:rsid w:val="007C1978"/>
    <w:rsid w:val="007C2B1C"/>
    <w:rsid w:val="007C3816"/>
    <w:rsid w:val="007C4BCC"/>
    <w:rsid w:val="007C4DC3"/>
    <w:rsid w:val="007D0642"/>
    <w:rsid w:val="007D3300"/>
    <w:rsid w:val="007E44BF"/>
    <w:rsid w:val="007E4824"/>
    <w:rsid w:val="007F3DF2"/>
    <w:rsid w:val="007F7103"/>
    <w:rsid w:val="00806A76"/>
    <w:rsid w:val="00816003"/>
    <w:rsid w:val="00816B5C"/>
    <w:rsid w:val="008306E0"/>
    <w:rsid w:val="00836B30"/>
    <w:rsid w:val="008442C7"/>
    <w:rsid w:val="00844E7D"/>
    <w:rsid w:val="00845424"/>
    <w:rsid w:val="008539AE"/>
    <w:rsid w:val="008549BB"/>
    <w:rsid w:val="00854ACC"/>
    <w:rsid w:val="0086197C"/>
    <w:rsid w:val="008645C4"/>
    <w:rsid w:val="008727BA"/>
    <w:rsid w:val="00894780"/>
    <w:rsid w:val="008A26BC"/>
    <w:rsid w:val="008A2BAB"/>
    <w:rsid w:val="008A3760"/>
    <w:rsid w:val="008A69BE"/>
    <w:rsid w:val="008A7EEE"/>
    <w:rsid w:val="008B450D"/>
    <w:rsid w:val="008C17C6"/>
    <w:rsid w:val="008C3835"/>
    <w:rsid w:val="008D440E"/>
    <w:rsid w:val="008E00CC"/>
    <w:rsid w:val="008E5106"/>
    <w:rsid w:val="009106D1"/>
    <w:rsid w:val="00915456"/>
    <w:rsid w:val="009226FE"/>
    <w:rsid w:val="00926D37"/>
    <w:rsid w:val="00927CC4"/>
    <w:rsid w:val="009307BE"/>
    <w:rsid w:val="009349DA"/>
    <w:rsid w:val="0093543D"/>
    <w:rsid w:val="00942CB2"/>
    <w:rsid w:val="0094481A"/>
    <w:rsid w:val="00950671"/>
    <w:rsid w:val="00955F9A"/>
    <w:rsid w:val="00960CAE"/>
    <w:rsid w:val="0096139C"/>
    <w:rsid w:val="00961573"/>
    <w:rsid w:val="00963ABA"/>
    <w:rsid w:val="00964C9D"/>
    <w:rsid w:val="00966D9B"/>
    <w:rsid w:val="009671B9"/>
    <w:rsid w:val="00972875"/>
    <w:rsid w:val="00974EE9"/>
    <w:rsid w:val="00983A3A"/>
    <w:rsid w:val="00993E1E"/>
    <w:rsid w:val="00997587"/>
    <w:rsid w:val="009A04E6"/>
    <w:rsid w:val="009B5002"/>
    <w:rsid w:val="009C5A72"/>
    <w:rsid w:val="009D3BC6"/>
    <w:rsid w:val="009D4D6B"/>
    <w:rsid w:val="009E5BA7"/>
    <w:rsid w:val="00A07611"/>
    <w:rsid w:val="00A10F60"/>
    <w:rsid w:val="00A13017"/>
    <w:rsid w:val="00A175D1"/>
    <w:rsid w:val="00A21623"/>
    <w:rsid w:val="00A27C17"/>
    <w:rsid w:val="00A3029E"/>
    <w:rsid w:val="00A367F3"/>
    <w:rsid w:val="00A43C8B"/>
    <w:rsid w:val="00A475A8"/>
    <w:rsid w:val="00A50A23"/>
    <w:rsid w:val="00A51B02"/>
    <w:rsid w:val="00A53AF7"/>
    <w:rsid w:val="00A56649"/>
    <w:rsid w:val="00A57C0C"/>
    <w:rsid w:val="00A60027"/>
    <w:rsid w:val="00A61482"/>
    <w:rsid w:val="00A62904"/>
    <w:rsid w:val="00A706E1"/>
    <w:rsid w:val="00A70EBA"/>
    <w:rsid w:val="00A74183"/>
    <w:rsid w:val="00A803D5"/>
    <w:rsid w:val="00A853F4"/>
    <w:rsid w:val="00A85A2E"/>
    <w:rsid w:val="00A935CF"/>
    <w:rsid w:val="00A97FE4"/>
    <w:rsid w:val="00AA5E18"/>
    <w:rsid w:val="00AC4BE9"/>
    <w:rsid w:val="00AC5C9E"/>
    <w:rsid w:val="00AC6984"/>
    <w:rsid w:val="00AD60F1"/>
    <w:rsid w:val="00AE3CEE"/>
    <w:rsid w:val="00AE7F7B"/>
    <w:rsid w:val="00AF5256"/>
    <w:rsid w:val="00AF55E2"/>
    <w:rsid w:val="00B0330F"/>
    <w:rsid w:val="00B0579E"/>
    <w:rsid w:val="00B13955"/>
    <w:rsid w:val="00B14834"/>
    <w:rsid w:val="00B23C98"/>
    <w:rsid w:val="00B25DF5"/>
    <w:rsid w:val="00B25F84"/>
    <w:rsid w:val="00B270FE"/>
    <w:rsid w:val="00B2758D"/>
    <w:rsid w:val="00B521BA"/>
    <w:rsid w:val="00B55A17"/>
    <w:rsid w:val="00B57655"/>
    <w:rsid w:val="00B66005"/>
    <w:rsid w:val="00B66D32"/>
    <w:rsid w:val="00B7523F"/>
    <w:rsid w:val="00B770B4"/>
    <w:rsid w:val="00B84D17"/>
    <w:rsid w:val="00B85189"/>
    <w:rsid w:val="00B91A2B"/>
    <w:rsid w:val="00B93B7F"/>
    <w:rsid w:val="00BA04CD"/>
    <w:rsid w:val="00BA2244"/>
    <w:rsid w:val="00BA515F"/>
    <w:rsid w:val="00BB4C1F"/>
    <w:rsid w:val="00BC031B"/>
    <w:rsid w:val="00BC3CF3"/>
    <w:rsid w:val="00BD017F"/>
    <w:rsid w:val="00BD05E8"/>
    <w:rsid w:val="00BD69F4"/>
    <w:rsid w:val="00BE12FC"/>
    <w:rsid w:val="00BF5ED3"/>
    <w:rsid w:val="00BF60CC"/>
    <w:rsid w:val="00BF7749"/>
    <w:rsid w:val="00BF7F85"/>
    <w:rsid w:val="00C01637"/>
    <w:rsid w:val="00C06F8A"/>
    <w:rsid w:val="00C1221D"/>
    <w:rsid w:val="00C1236D"/>
    <w:rsid w:val="00C132F0"/>
    <w:rsid w:val="00C17C73"/>
    <w:rsid w:val="00C21578"/>
    <w:rsid w:val="00C22D45"/>
    <w:rsid w:val="00C27DF1"/>
    <w:rsid w:val="00C364B4"/>
    <w:rsid w:val="00C42525"/>
    <w:rsid w:val="00C547A2"/>
    <w:rsid w:val="00C57F83"/>
    <w:rsid w:val="00C64C82"/>
    <w:rsid w:val="00C67572"/>
    <w:rsid w:val="00C712F6"/>
    <w:rsid w:val="00C725FB"/>
    <w:rsid w:val="00C75AF5"/>
    <w:rsid w:val="00C77959"/>
    <w:rsid w:val="00C8635F"/>
    <w:rsid w:val="00C8708E"/>
    <w:rsid w:val="00C94E2D"/>
    <w:rsid w:val="00CA5AD6"/>
    <w:rsid w:val="00CA6E4B"/>
    <w:rsid w:val="00CB0338"/>
    <w:rsid w:val="00CC2476"/>
    <w:rsid w:val="00CC48E6"/>
    <w:rsid w:val="00CD08DD"/>
    <w:rsid w:val="00CD474B"/>
    <w:rsid w:val="00CE743B"/>
    <w:rsid w:val="00CE7799"/>
    <w:rsid w:val="00CF23F5"/>
    <w:rsid w:val="00D002CB"/>
    <w:rsid w:val="00D0387D"/>
    <w:rsid w:val="00D03ACF"/>
    <w:rsid w:val="00D05F98"/>
    <w:rsid w:val="00D12BC4"/>
    <w:rsid w:val="00D17BA1"/>
    <w:rsid w:val="00D24EB3"/>
    <w:rsid w:val="00D26D0E"/>
    <w:rsid w:val="00D35C2F"/>
    <w:rsid w:val="00D45F94"/>
    <w:rsid w:val="00D556E2"/>
    <w:rsid w:val="00D56EFE"/>
    <w:rsid w:val="00D65C46"/>
    <w:rsid w:val="00D746D2"/>
    <w:rsid w:val="00D74B8D"/>
    <w:rsid w:val="00D75C3D"/>
    <w:rsid w:val="00D76687"/>
    <w:rsid w:val="00D85F70"/>
    <w:rsid w:val="00D86BEC"/>
    <w:rsid w:val="00D912FF"/>
    <w:rsid w:val="00DA044D"/>
    <w:rsid w:val="00DA0671"/>
    <w:rsid w:val="00DA408E"/>
    <w:rsid w:val="00DB74C0"/>
    <w:rsid w:val="00DC2C63"/>
    <w:rsid w:val="00DD77D5"/>
    <w:rsid w:val="00DE0F99"/>
    <w:rsid w:val="00DE68C8"/>
    <w:rsid w:val="00DE78C1"/>
    <w:rsid w:val="00DF58A9"/>
    <w:rsid w:val="00DF5FEF"/>
    <w:rsid w:val="00E0682F"/>
    <w:rsid w:val="00E13707"/>
    <w:rsid w:val="00E26AA9"/>
    <w:rsid w:val="00E309B9"/>
    <w:rsid w:val="00E36DBC"/>
    <w:rsid w:val="00E465CB"/>
    <w:rsid w:val="00E705C7"/>
    <w:rsid w:val="00E722C3"/>
    <w:rsid w:val="00E835B5"/>
    <w:rsid w:val="00E84583"/>
    <w:rsid w:val="00E865BF"/>
    <w:rsid w:val="00E9548F"/>
    <w:rsid w:val="00E974F9"/>
    <w:rsid w:val="00EA2101"/>
    <w:rsid w:val="00EA40DE"/>
    <w:rsid w:val="00EB1625"/>
    <w:rsid w:val="00EB2225"/>
    <w:rsid w:val="00EB3F44"/>
    <w:rsid w:val="00EC1BFA"/>
    <w:rsid w:val="00ED1EE3"/>
    <w:rsid w:val="00ED418C"/>
    <w:rsid w:val="00ED5311"/>
    <w:rsid w:val="00ED5322"/>
    <w:rsid w:val="00EE3F31"/>
    <w:rsid w:val="00EF32EC"/>
    <w:rsid w:val="00F065F5"/>
    <w:rsid w:val="00F11316"/>
    <w:rsid w:val="00F12CD2"/>
    <w:rsid w:val="00F134CF"/>
    <w:rsid w:val="00F15203"/>
    <w:rsid w:val="00F15991"/>
    <w:rsid w:val="00F21BF0"/>
    <w:rsid w:val="00F21EB6"/>
    <w:rsid w:val="00F2775D"/>
    <w:rsid w:val="00F31969"/>
    <w:rsid w:val="00F33C8C"/>
    <w:rsid w:val="00F33CF2"/>
    <w:rsid w:val="00F348C6"/>
    <w:rsid w:val="00F35548"/>
    <w:rsid w:val="00F35D3B"/>
    <w:rsid w:val="00F37C93"/>
    <w:rsid w:val="00F426C2"/>
    <w:rsid w:val="00F44131"/>
    <w:rsid w:val="00F50976"/>
    <w:rsid w:val="00F53758"/>
    <w:rsid w:val="00F61FF3"/>
    <w:rsid w:val="00F62452"/>
    <w:rsid w:val="00F63225"/>
    <w:rsid w:val="00F65295"/>
    <w:rsid w:val="00F65B2B"/>
    <w:rsid w:val="00F665DA"/>
    <w:rsid w:val="00F840F5"/>
    <w:rsid w:val="00F85D93"/>
    <w:rsid w:val="00F90883"/>
    <w:rsid w:val="00F94F56"/>
    <w:rsid w:val="00F96682"/>
    <w:rsid w:val="00F971BC"/>
    <w:rsid w:val="00FA183B"/>
    <w:rsid w:val="00FA3AE1"/>
    <w:rsid w:val="00FA455C"/>
    <w:rsid w:val="00FA4BF3"/>
    <w:rsid w:val="00FA7453"/>
    <w:rsid w:val="00FC5063"/>
    <w:rsid w:val="00FD5F21"/>
    <w:rsid w:val="00FE2B89"/>
    <w:rsid w:val="00FE77B4"/>
    <w:rsid w:val="00FE7B8D"/>
    <w:rsid w:val="00FF492C"/>
    <w:rsid w:val="00FF5C02"/>
    <w:rsid w:val="00FF7EC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773EA"/>
  <w15:docId w15:val="{D13482EE-8D37-49C3-9756-B999D723D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761E"/>
  </w:style>
  <w:style w:type="paragraph" w:styleId="Heading1">
    <w:name w:val="heading 1"/>
    <w:basedOn w:val="Normal"/>
    <w:next w:val="Normal"/>
    <w:link w:val="Heading1Char"/>
    <w:uiPriority w:val="9"/>
    <w:qFormat/>
    <w:rsid w:val="004468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6810"/>
    <w:rPr>
      <w:rFonts w:asciiTheme="majorHAnsi" w:eastAsiaTheme="majorEastAsia" w:hAnsiTheme="majorHAnsi" w:cstheme="majorBidi"/>
      <w:b/>
      <w:bCs/>
      <w:color w:val="365F91" w:themeColor="accent1" w:themeShade="BF"/>
      <w:sz w:val="28"/>
      <w:szCs w:val="28"/>
      <w:lang w:eastAsia="el-GR"/>
    </w:rPr>
  </w:style>
  <w:style w:type="table" w:styleId="TableGrid">
    <w:name w:val="Table Grid"/>
    <w:basedOn w:val="TableNormal"/>
    <w:uiPriority w:val="59"/>
    <w:rsid w:val="00446810"/>
    <w:pPr>
      <w:spacing w:after="0" w:line="240" w:lineRule="auto"/>
    </w:pPr>
    <w:rPr>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46810"/>
    <w:pPr>
      <w:spacing w:after="0" w:line="240" w:lineRule="auto"/>
    </w:pPr>
    <w:rPr>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446810"/>
    <w:pPr>
      <w:spacing w:after="0" w:line="240" w:lineRule="auto"/>
    </w:pPr>
    <w:rPr>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16B5C"/>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816B5C"/>
    <w:rPr>
      <w:sz w:val="20"/>
      <w:szCs w:val="20"/>
      <w:lang w:val="en-US"/>
    </w:rPr>
  </w:style>
  <w:style w:type="character" w:styleId="FootnoteReference">
    <w:name w:val="footnote reference"/>
    <w:basedOn w:val="DefaultParagraphFont"/>
    <w:uiPriority w:val="99"/>
    <w:semiHidden/>
    <w:unhideWhenUsed/>
    <w:rsid w:val="00816B5C"/>
    <w:rPr>
      <w:vertAlign w:val="superscript"/>
    </w:rPr>
  </w:style>
  <w:style w:type="character" w:styleId="CommentReference">
    <w:name w:val="annotation reference"/>
    <w:basedOn w:val="DefaultParagraphFont"/>
    <w:uiPriority w:val="99"/>
    <w:semiHidden/>
    <w:unhideWhenUsed/>
    <w:rsid w:val="00AF55E2"/>
    <w:rPr>
      <w:sz w:val="16"/>
      <w:szCs w:val="16"/>
    </w:rPr>
  </w:style>
  <w:style w:type="paragraph" w:styleId="CommentText">
    <w:name w:val="annotation text"/>
    <w:basedOn w:val="Normal"/>
    <w:link w:val="CommentTextChar"/>
    <w:uiPriority w:val="99"/>
    <w:semiHidden/>
    <w:unhideWhenUsed/>
    <w:rsid w:val="00AF55E2"/>
    <w:pPr>
      <w:spacing w:line="240" w:lineRule="auto"/>
    </w:pPr>
    <w:rPr>
      <w:sz w:val="20"/>
      <w:szCs w:val="20"/>
    </w:rPr>
  </w:style>
  <w:style w:type="character" w:customStyle="1" w:styleId="CommentTextChar">
    <w:name w:val="Comment Text Char"/>
    <w:basedOn w:val="DefaultParagraphFont"/>
    <w:link w:val="CommentText"/>
    <w:uiPriority w:val="99"/>
    <w:semiHidden/>
    <w:rsid w:val="00AF55E2"/>
    <w:rPr>
      <w:rFonts w:eastAsiaTheme="minorEastAsia"/>
      <w:sz w:val="20"/>
      <w:szCs w:val="20"/>
      <w:lang w:eastAsia="el-GR"/>
    </w:rPr>
  </w:style>
  <w:style w:type="paragraph" w:styleId="CommentSubject">
    <w:name w:val="annotation subject"/>
    <w:basedOn w:val="CommentText"/>
    <w:next w:val="CommentText"/>
    <w:link w:val="CommentSubjectChar"/>
    <w:uiPriority w:val="99"/>
    <w:semiHidden/>
    <w:unhideWhenUsed/>
    <w:rsid w:val="00AF55E2"/>
    <w:rPr>
      <w:b/>
      <w:bCs/>
    </w:rPr>
  </w:style>
  <w:style w:type="character" w:customStyle="1" w:styleId="CommentSubjectChar">
    <w:name w:val="Comment Subject Char"/>
    <w:basedOn w:val="CommentTextChar"/>
    <w:link w:val="CommentSubject"/>
    <w:uiPriority w:val="99"/>
    <w:semiHidden/>
    <w:rsid w:val="00AF55E2"/>
    <w:rPr>
      <w:rFonts w:eastAsiaTheme="minorEastAsia"/>
      <w:b/>
      <w:bCs/>
      <w:sz w:val="20"/>
      <w:szCs w:val="20"/>
      <w:lang w:eastAsia="el-GR"/>
    </w:rPr>
  </w:style>
  <w:style w:type="paragraph" w:styleId="BalloonText">
    <w:name w:val="Balloon Text"/>
    <w:basedOn w:val="Normal"/>
    <w:link w:val="BalloonTextChar"/>
    <w:uiPriority w:val="99"/>
    <w:semiHidden/>
    <w:unhideWhenUsed/>
    <w:rsid w:val="00AF55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5E2"/>
    <w:rPr>
      <w:rFonts w:ascii="Tahoma" w:eastAsiaTheme="minorEastAsia" w:hAnsi="Tahoma" w:cs="Tahoma"/>
      <w:sz w:val="16"/>
      <w:szCs w:val="16"/>
      <w:lang w:eastAsia="el-GR"/>
    </w:rPr>
  </w:style>
  <w:style w:type="paragraph" w:styleId="Header">
    <w:name w:val="header"/>
    <w:basedOn w:val="Normal"/>
    <w:link w:val="HeaderChar"/>
    <w:uiPriority w:val="99"/>
    <w:unhideWhenUsed/>
    <w:rsid w:val="00C870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708E"/>
  </w:style>
  <w:style w:type="paragraph" w:styleId="Footer">
    <w:name w:val="footer"/>
    <w:basedOn w:val="Normal"/>
    <w:link w:val="FooterChar"/>
    <w:uiPriority w:val="99"/>
    <w:unhideWhenUsed/>
    <w:rsid w:val="00C870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708E"/>
  </w:style>
  <w:style w:type="paragraph" w:styleId="ListParagraph">
    <w:name w:val="List Paragraph"/>
    <w:basedOn w:val="Normal"/>
    <w:uiPriority w:val="34"/>
    <w:qFormat/>
    <w:rsid w:val="005B78FF"/>
    <w:pPr>
      <w:ind w:left="720"/>
      <w:contextualSpacing/>
    </w:pPr>
  </w:style>
  <w:style w:type="character" w:styleId="Hyperlink">
    <w:name w:val="Hyperlink"/>
    <w:basedOn w:val="DefaultParagraphFont"/>
    <w:uiPriority w:val="99"/>
    <w:unhideWhenUsed/>
    <w:rsid w:val="007024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978023">
      <w:bodyDiv w:val="1"/>
      <w:marLeft w:val="0"/>
      <w:marRight w:val="0"/>
      <w:marTop w:val="0"/>
      <w:marBottom w:val="0"/>
      <w:divBdr>
        <w:top w:val="none" w:sz="0" w:space="0" w:color="auto"/>
        <w:left w:val="none" w:sz="0" w:space="0" w:color="auto"/>
        <w:bottom w:val="none" w:sz="0" w:space="0" w:color="auto"/>
        <w:right w:val="none" w:sz="0" w:space="0" w:color="auto"/>
      </w:divBdr>
      <w:divsChild>
        <w:div w:id="549650587">
          <w:marLeft w:val="1080"/>
          <w:marRight w:val="0"/>
          <w:marTop w:val="300"/>
          <w:marBottom w:val="0"/>
          <w:divBdr>
            <w:top w:val="none" w:sz="0" w:space="0" w:color="auto"/>
            <w:left w:val="none" w:sz="0" w:space="0" w:color="auto"/>
            <w:bottom w:val="none" w:sz="0" w:space="0" w:color="auto"/>
            <w:right w:val="none" w:sz="0" w:space="0" w:color="auto"/>
          </w:divBdr>
        </w:div>
        <w:div w:id="319846824">
          <w:marLeft w:val="1080"/>
          <w:marRight w:val="0"/>
          <w:marTop w:val="300"/>
          <w:marBottom w:val="0"/>
          <w:divBdr>
            <w:top w:val="none" w:sz="0" w:space="0" w:color="auto"/>
            <w:left w:val="none" w:sz="0" w:space="0" w:color="auto"/>
            <w:bottom w:val="none" w:sz="0" w:space="0" w:color="auto"/>
            <w:right w:val="none" w:sz="0" w:space="0" w:color="auto"/>
          </w:divBdr>
        </w:div>
        <w:div w:id="1633057636">
          <w:marLeft w:val="1080"/>
          <w:marRight w:val="0"/>
          <w:marTop w:val="300"/>
          <w:marBottom w:val="0"/>
          <w:divBdr>
            <w:top w:val="none" w:sz="0" w:space="0" w:color="auto"/>
            <w:left w:val="none" w:sz="0" w:space="0" w:color="auto"/>
            <w:bottom w:val="none" w:sz="0" w:space="0" w:color="auto"/>
            <w:right w:val="none" w:sz="0" w:space="0" w:color="auto"/>
          </w:divBdr>
        </w:div>
        <w:div w:id="1440829907">
          <w:marLeft w:val="1080"/>
          <w:marRight w:val="0"/>
          <w:marTop w:val="3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gepcd.gov.c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13F76-E537-44D3-B2A8-3CC5E048C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1669</Words>
  <Characters>9519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 Zapiti</dc:creator>
  <cp:lastModifiedBy>Attas  Petros</cp:lastModifiedBy>
  <cp:revision>3</cp:revision>
  <cp:lastPrinted>2019-09-03T07:53:00Z</cp:lastPrinted>
  <dcterms:created xsi:type="dcterms:W3CDTF">2021-02-25T10:28:00Z</dcterms:created>
  <dcterms:modified xsi:type="dcterms:W3CDTF">2022-10-14T08:20:00Z</dcterms:modified>
</cp:coreProperties>
</file>